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DD" w:rsidRPr="00CB515F" w:rsidRDefault="006B1CEA" w:rsidP="00A879DD">
      <w:pPr>
        <w:jc w:val="both"/>
        <w:rPr>
          <w:rFonts w:ascii="Times New Roman" w:hAnsi="Times New Roman"/>
          <w:b/>
          <w:bCs/>
          <w:sz w:val="24"/>
          <w:szCs w:val="24"/>
        </w:rPr>
      </w:pPr>
      <w:r>
        <w:rPr>
          <w:rFonts w:ascii="Times New Roman" w:hAnsi="Times New Roman"/>
          <w:sz w:val="24"/>
          <w:szCs w:val="24"/>
          <w:lang w:val="en-US"/>
        </w:rPr>
        <w:t xml:space="preserve"> </w:t>
      </w:r>
      <w:r w:rsidR="00A879DD" w:rsidRPr="00CB515F">
        <w:rPr>
          <w:rFonts w:ascii="Times New Roman" w:hAnsi="Times New Roman"/>
          <w:sz w:val="24"/>
          <w:szCs w:val="24"/>
        </w:rPr>
        <w:t>PH</w:t>
      </w:r>
      <w:r w:rsidR="00A879DD" w:rsidRPr="00CB515F">
        <w:rPr>
          <w:rFonts w:ascii="Times New Roman" w:hAnsi="Times New Roman"/>
          <w:sz w:val="24"/>
          <w:szCs w:val="24"/>
          <w:lang w:val="en-US"/>
        </w:rPr>
        <w:t>Ò</w:t>
      </w:r>
      <w:r w:rsidR="00A879DD" w:rsidRPr="00CB515F">
        <w:rPr>
          <w:rFonts w:ascii="Times New Roman" w:hAnsi="Times New Roman"/>
          <w:sz w:val="24"/>
          <w:szCs w:val="24"/>
        </w:rPr>
        <w:t>NG GD&amp;ĐT DẦU TIẾNG</w:t>
      </w:r>
      <w:r w:rsidR="00A879DD" w:rsidRPr="00CB515F">
        <w:rPr>
          <w:rFonts w:ascii="Times New Roman" w:hAnsi="Times New Roman"/>
          <w:b/>
          <w:bCs/>
          <w:sz w:val="24"/>
          <w:szCs w:val="24"/>
        </w:rPr>
        <w:t xml:space="preserve">        </w:t>
      </w:r>
      <w:r w:rsidR="00A879DD" w:rsidRPr="00CB515F">
        <w:rPr>
          <w:rFonts w:ascii="Times New Roman" w:hAnsi="Times New Roman"/>
          <w:b/>
          <w:bCs/>
          <w:sz w:val="24"/>
          <w:szCs w:val="24"/>
          <w:lang w:val="en-US"/>
        </w:rPr>
        <w:t xml:space="preserve"> </w:t>
      </w:r>
      <w:r w:rsidR="00A879DD" w:rsidRPr="00CB515F">
        <w:rPr>
          <w:rFonts w:ascii="Times New Roman" w:hAnsi="Times New Roman"/>
          <w:b/>
          <w:bCs/>
          <w:sz w:val="24"/>
          <w:szCs w:val="24"/>
        </w:rPr>
        <w:t xml:space="preserve"> CỘNG H</w:t>
      </w:r>
      <w:r w:rsidR="00A879DD" w:rsidRPr="00CB515F">
        <w:rPr>
          <w:rFonts w:ascii="Times New Roman" w:hAnsi="Times New Roman"/>
          <w:b/>
          <w:bCs/>
          <w:sz w:val="24"/>
          <w:szCs w:val="24"/>
          <w:lang w:val="en-US"/>
        </w:rPr>
        <w:t>ÒA</w:t>
      </w:r>
      <w:r w:rsidR="00A879DD" w:rsidRPr="00CB515F">
        <w:rPr>
          <w:rFonts w:ascii="Times New Roman" w:hAnsi="Times New Roman"/>
          <w:b/>
          <w:bCs/>
          <w:sz w:val="24"/>
          <w:szCs w:val="24"/>
        </w:rPr>
        <w:t xml:space="preserve"> X</w:t>
      </w:r>
      <w:r w:rsidR="00A879DD" w:rsidRPr="00CB515F">
        <w:rPr>
          <w:rFonts w:ascii="Times New Roman" w:hAnsi="Times New Roman"/>
          <w:b/>
          <w:bCs/>
          <w:sz w:val="24"/>
          <w:szCs w:val="24"/>
          <w:lang w:val="en-US"/>
        </w:rPr>
        <w:t>Ã</w:t>
      </w:r>
      <w:r w:rsidR="00A879DD" w:rsidRPr="00CB515F">
        <w:rPr>
          <w:rFonts w:ascii="Times New Roman" w:hAnsi="Times New Roman"/>
          <w:b/>
          <w:bCs/>
          <w:sz w:val="24"/>
          <w:szCs w:val="24"/>
        </w:rPr>
        <w:t xml:space="preserve"> HỘI CHỦ NGHĨA VIỆT NAM </w:t>
      </w:r>
    </w:p>
    <w:p w:rsidR="00A879DD" w:rsidRPr="00CB515F" w:rsidRDefault="00A879DD" w:rsidP="00A879DD">
      <w:pPr>
        <w:jc w:val="both"/>
        <w:rPr>
          <w:rFonts w:ascii="Times New Roman" w:hAnsi="Times New Roman"/>
          <w:b/>
          <w:bCs/>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553720</wp:posOffset>
                </wp:positionH>
                <wp:positionV relativeFrom="paragraph">
                  <wp:posOffset>221615</wp:posOffset>
                </wp:positionV>
                <wp:extent cx="1038225" cy="0"/>
                <wp:effectExtent l="6350" t="7620" r="1270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7.45pt" to="125.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"/>
            </w:pict>
          </mc:Fallback>
        </mc:AlternateContent>
      </w:r>
      <w:r w:rsidRPr="00CB515F">
        <w:rPr>
          <w:rFonts w:ascii="Times New Roman" w:hAnsi="Times New Roman"/>
          <w:b/>
          <w:bCs/>
          <w:sz w:val="24"/>
          <w:szCs w:val="24"/>
        </w:rPr>
        <w:t>TRƯỜNG THCS MINH THẠNH                   Độc lập - Tự do - Hạnh phúc</w:t>
      </w:r>
    </w:p>
    <w:p w:rsidR="00A879DD" w:rsidRPr="003A5671" w:rsidRDefault="00A879DD" w:rsidP="00A879DD">
      <w:pPr>
        <w:jc w:val="both"/>
        <w:rPr>
          <w:rFonts w:ascii="Times New Roman" w:hAnsi="Times New Roman"/>
          <w:sz w:val="20"/>
          <w:szCs w:val="24"/>
        </w:rPr>
      </w:pPr>
      <w:r>
        <w:rPr>
          <w:rFonts w:ascii="Times New Roman" w:hAnsi="Times New Roman"/>
          <w:noProof/>
          <w:sz w:val="26"/>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29210</wp:posOffset>
                </wp:positionV>
                <wp:extent cx="1661160" cy="0"/>
                <wp:effectExtent l="571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2.3pt" to="37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"/>
            </w:pict>
          </mc:Fallback>
        </mc:AlternateContent>
      </w:r>
      <w:r w:rsidRPr="004948A8">
        <w:rPr>
          <w:rFonts w:ascii="Times New Roman" w:hAnsi="Times New Roman"/>
          <w:sz w:val="26"/>
          <w:szCs w:val="24"/>
        </w:rPr>
        <w:t xml:space="preserve"> </w:t>
      </w:r>
    </w:p>
    <w:p w:rsidR="00A879DD" w:rsidRPr="00D77C19" w:rsidRDefault="00A879DD" w:rsidP="00A879DD">
      <w:pPr>
        <w:jc w:val="both"/>
        <w:rPr>
          <w:rFonts w:ascii="Times New Roman" w:hAnsi="Times New Roman"/>
          <w:sz w:val="26"/>
          <w:szCs w:val="24"/>
          <w:lang w:val="en-US"/>
        </w:rPr>
      </w:pPr>
      <w:r>
        <w:rPr>
          <w:rFonts w:ascii="Times New Roman" w:hAnsi="Times New Roman"/>
          <w:sz w:val="26"/>
          <w:szCs w:val="24"/>
        </w:rPr>
        <w:t xml:space="preserve">     </w:t>
      </w:r>
      <w:r w:rsidRPr="004948A8">
        <w:rPr>
          <w:rFonts w:ascii="Times New Roman" w:hAnsi="Times New Roman"/>
          <w:sz w:val="26"/>
          <w:szCs w:val="24"/>
        </w:rPr>
        <w:t xml:space="preserve"> Số: </w:t>
      </w:r>
      <w:r w:rsidR="00FB4902">
        <w:rPr>
          <w:rFonts w:ascii="Times New Roman" w:hAnsi="Times New Roman"/>
          <w:sz w:val="26"/>
          <w:szCs w:val="24"/>
          <w:lang w:val="en-US"/>
        </w:rPr>
        <w:t>051</w:t>
      </w:r>
      <w:r>
        <w:rPr>
          <w:rFonts w:ascii="Times New Roman" w:hAnsi="Times New Roman"/>
          <w:sz w:val="26"/>
          <w:szCs w:val="24"/>
        </w:rPr>
        <w:t>/QĐ-</w:t>
      </w:r>
      <w:r>
        <w:rPr>
          <w:rFonts w:ascii="Times New Roman" w:hAnsi="Times New Roman"/>
          <w:sz w:val="26"/>
          <w:szCs w:val="24"/>
          <w:lang w:val="en-US"/>
        </w:rPr>
        <w:t>THCSMTh</w:t>
      </w:r>
      <w:r w:rsidRPr="004948A8">
        <w:rPr>
          <w:rFonts w:ascii="Times New Roman" w:hAnsi="Times New Roman"/>
          <w:sz w:val="26"/>
          <w:szCs w:val="24"/>
        </w:rPr>
        <w:t xml:space="preserve">           </w:t>
      </w:r>
      <w:r>
        <w:rPr>
          <w:rFonts w:ascii="Times New Roman" w:hAnsi="Times New Roman"/>
          <w:sz w:val="26"/>
          <w:szCs w:val="24"/>
        </w:rPr>
        <w:t xml:space="preserve">               </w:t>
      </w:r>
      <w:r>
        <w:rPr>
          <w:rFonts w:ascii="Times New Roman" w:hAnsi="Times New Roman"/>
          <w:sz w:val="26"/>
          <w:szCs w:val="24"/>
          <w:lang w:val="en-US"/>
        </w:rPr>
        <w:t xml:space="preserve">       </w:t>
      </w:r>
      <w:r w:rsidRPr="00AF087B">
        <w:rPr>
          <w:rFonts w:ascii="Times New Roman" w:hAnsi="Times New Roman"/>
          <w:i/>
          <w:sz w:val="26"/>
          <w:szCs w:val="24"/>
        </w:rPr>
        <w:t>Minh Thạnh</w:t>
      </w:r>
      <w:r w:rsidRPr="00AF087B">
        <w:rPr>
          <w:rFonts w:ascii="Times New Roman" w:hAnsi="Times New Roman"/>
          <w:i/>
          <w:iCs/>
          <w:sz w:val="26"/>
          <w:szCs w:val="24"/>
        </w:rPr>
        <w:t>, ngày</w:t>
      </w:r>
      <w:r w:rsidRPr="00AF087B">
        <w:rPr>
          <w:rFonts w:ascii="Times New Roman" w:hAnsi="Times New Roman"/>
          <w:i/>
          <w:iCs/>
          <w:sz w:val="26"/>
          <w:szCs w:val="24"/>
          <w:lang w:val="en-US"/>
        </w:rPr>
        <w:t xml:space="preserve"> </w:t>
      </w:r>
      <w:r w:rsidR="00FB4902">
        <w:rPr>
          <w:rFonts w:ascii="Times New Roman" w:hAnsi="Times New Roman"/>
          <w:i/>
          <w:iCs/>
          <w:sz w:val="26"/>
          <w:szCs w:val="24"/>
          <w:lang w:val="en-US"/>
        </w:rPr>
        <w:t>28</w:t>
      </w:r>
      <w:r w:rsidRPr="00AF087B">
        <w:rPr>
          <w:rFonts w:ascii="Times New Roman" w:hAnsi="Times New Roman"/>
          <w:i/>
          <w:iCs/>
          <w:sz w:val="26"/>
          <w:szCs w:val="24"/>
        </w:rPr>
        <w:t xml:space="preserve"> tháng</w:t>
      </w:r>
      <w:r w:rsidR="00FB4902">
        <w:rPr>
          <w:rFonts w:ascii="Times New Roman" w:hAnsi="Times New Roman"/>
          <w:i/>
          <w:iCs/>
          <w:sz w:val="26"/>
          <w:szCs w:val="24"/>
          <w:lang w:val="en-US"/>
        </w:rPr>
        <w:t xml:space="preserve"> 05</w:t>
      </w:r>
      <w:r w:rsidRPr="00AF087B">
        <w:rPr>
          <w:rFonts w:ascii="Times New Roman" w:hAnsi="Times New Roman"/>
          <w:i/>
          <w:iCs/>
          <w:sz w:val="26"/>
          <w:szCs w:val="24"/>
        </w:rPr>
        <w:t xml:space="preserve"> năm 20</w:t>
      </w:r>
      <w:r w:rsidRPr="00AF087B">
        <w:rPr>
          <w:rFonts w:ascii="Times New Roman" w:hAnsi="Times New Roman"/>
          <w:i/>
          <w:iCs/>
          <w:sz w:val="26"/>
          <w:szCs w:val="24"/>
          <w:lang w:val="en-US"/>
        </w:rPr>
        <w:t>1</w:t>
      </w:r>
      <w:r>
        <w:rPr>
          <w:rFonts w:ascii="Times New Roman" w:hAnsi="Times New Roman"/>
          <w:i/>
          <w:iCs/>
          <w:sz w:val="26"/>
          <w:szCs w:val="24"/>
          <w:lang w:val="en-US"/>
        </w:rPr>
        <w:t>9</w:t>
      </w:r>
    </w:p>
    <w:p w:rsidR="00A879DD" w:rsidRPr="004948A8" w:rsidRDefault="00A879DD" w:rsidP="00A879DD">
      <w:pPr>
        <w:spacing w:line="240" w:lineRule="auto"/>
        <w:jc w:val="both"/>
        <w:rPr>
          <w:rFonts w:ascii="Times New Roman" w:hAnsi="Times New Roman"/>
          <w:sz w:val="26"/>
          <w:szCs w:val="24"/>
        </w:rPr>
      </w:pPr>
    </w:p>
    <w:p w:rsidR="00A879DD" w:rsidRPr="009823E4" w:rsidRDefault="00A879DD" w:rsidP="00A879DD">
      <w:pPr>
        <w:spacing w:line="240" w:lineRule="auto"/>
        <w:jc w:val="center"/>
        <w:rPr>
          <w:rFonts w:ascii="Times New Roman" w:hAnsi="Times New Roman"/>
          <w:b/>
          <w:bCs/>
          <w:sz w:val="32"/>
          <w:szCs w:val="24"/>
        </w:rPr>
      </w:pPr>
      <w:r w:rsidRPr="009823E4">
        <w:rPr>
          <w:rFonts w:ascii="Times New Roman" w:hAnsi="Times New Roman"/>
          <w:b/>
          <w:bCs/>
          <w:sz w:val="32"/>
          <w:szCs w:val="24"/>
        </w:rPr>
        <w:t>QUYẾT ĐỊNH</w:t>
      </w:r>
    </w:p>
    <w:p w:rsidR="00A879DD" w:rsidRDefault="00A879DD" w:rsidP="00A879DD">
      <w:pPr>
        <w:spacing w:line="240" w:lineRule="auto"/>
        <w:jc w:val="center"/>
        <w:rPr>
          <w:rFonts w:ascii="Times New Roman" w:hAnsi="Times New Roman"/>
          <w:b/>
          <w:sz w:val="30"/>
          <w:szCs w:val="24"/>
          <w:lang w:val="en-US"/>
        </w:rPr>
      </w:pPr>
      <w:r>
        <w:rPr>
          <w:rFonts w:ascii="Times New Roman" w:hAnsi="Times New Roman"/>
          <w:b/>
          <w:bCs/>
          <w:sz w:val="30"/>
          <w:szCs w:val="24"/>
        </w:rPr>
        <w:t>V/v ban hành</w:t>
      </w:r>
      <w:r>
        <w:rPr>
          <w:rFonts w:ascii="Times New Roman" w:hAnsi="Times New Roman"/>
          <w:b/>
          <w:bCs/>
          <w:sz w:val="30"/>
          <w:szCs w:val="24"/>
          <w:lang w:val="en-US"/>
        </w:rPr>
        <w:t xml:space="preserve"> </w:t>
      </w:r>
      <w:r>
        <w:rPr>
          <w:rFonts w:ascii="Times New Roman" w:hAnsi="Times New Roman"/>
          <w:b/>
          <w:sz w:val="30"/>
          <w:szCs w:val="24"/>
        </w:rPr>
        <w:t>“</w:t>
      </w:r>
      <w:r w:rsidR="00353522">
        <w:rPr>
          <w:rFonts w:ascii="Times New Roman" w:hAnsi="Times New Roman"/>
          <w:b/>
          <w:sz w:val="30"/>
          <w:szCs w:val="24"/>
          <w:lang w:val="en-US"/>
        </w:rPr>
        <w:t>Nội dung</w:t>
      </w:r>
      <w:r>
        <w:rPr>
          <w:rFonts w:ascii="Times New Roman" w:hAnsi="Times New Roman"/>
          <w:b/>
          <w:sz w:val="30"/>
          <w:szCs w:val="24"/>
          <w:lang w:val="en-US"/>
        </w:rPr>
        <w:t xml:space="preserve"> quy tắc ứng xử trong cơ sở giáo dục” </w:t>
      </w:r>
    </w:p>
    <w:p w:rsidR="00A879DD" w:rsidRPr="00A879DD" w:rsidRDefault="00A879DD" w:rsidP="00A879DD">
      <w:pPr>
        <w:spacing w:line="240" w:lineRule="auto"/>
        <w:jc w:val="center"/>
        <w:rPr>
          <w:rFonts w:ascii="Times New Roman" w:hAnsi="Times New Roman"/>
          <w:b/>
          <w:bCs/>
          <w:sz w:val="30"/>
          <w:szCs w:val="24"/>
          <w:lang w:val="en-US"/>
        </w:rPr>
      </w:pPr>
      <w:r>
        <w:rPr>
          <w:rFonts w:ascii="Times New Roman" w:hAnsi="Times New Roman"/>
          <w:b/>
          <w:sz w:val="30"/>
          <w:szCs w:val="24"/>
          <w:lang w:val="en-US"/>
        </w:rPr>
        <w:t xml:space="preserve">của </w:t>
      </w:r>
      <w:r w:rsidRPr="009823E4">
        <w:rPr>
          <w:rFonts w:ascii="Times New Roman" w:hAnsi="Times New Roman"/>
          <w:b/>
          <w:sz w:val="30"/>
          <w:szCs w:val="24"/>
        </w:rPr>
        <w:t>trường</w:t>
      </w:r>
      <w:r>
        <w:rPr>
          <w:rFonts w:ascii="Times New Roman" w:hAnsi="Times New Roman"/>
          <w:b/>
          <w:sz w:val="30"/>
          <w:szCs w:val="24"/>
          <w:lang w:val="en-US"/>
        </w:rPr>
        <w:t xml:space="preserve"> THCS Minh Thạnh</w:t>
      </w:r>
    </w:p>
    <w:p w:rsidR="00A879DD" w:rsidRPr="003A5671" w:rsidRDefault="00A879DD" w:rsidP="00A879DD">
      <w:pPr>
        <w:spacing w:line="240" w:lineRule="auto"/>
        <w:jc w:val="both"/>
        <w:rPr>
          <w:rFonts w:ascii="Times New Roman" w:hAnsi="Times New Roman"/>
          <w:b/>
          <w:bCs/>
          <w:sz w:val="18"/>
          <w:szCs w:val="24"/>
        </w:rPr>
      </w:pPr>
      <w:r>
        <w:rPr>
          <w:rFonts w:ascii="Times New Roman" w:hAnsi="Times New Roman"/>
          <w:b/>
          <w:bCs/>
          <w:noProof/>
          <w:sz w:val="18"/>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2185670</wp:posOffset>
                </wp:positionH>
                <wp:positionV relativeFrom="paragraph">
                  <wp:posOffset>47625</wp:posOffset>
                </wp:positionV>
                <wp:extent cx="1809750"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1pt;margin-top:3.7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"/>
            </w:pict>
          </mc:Fallback>
        </mc:AlternateContent>
      </w:r>
    </w:p>
    <w:p w:rsidR="00A879DD" w:rsidRPr="004A0C81" w:rsidRDefault="00A879DD" w:rsidP="00A879DD">
      <w:pPr>
        <w:spacing w:line="240" w:lineRule="auto"/>
        <w:jc w:val="center"/>
        <w:rPr>
          <w:rFonts w:ascii="Times New Roman" w:hAnsi="Times New Roman"/>
          <w:b/>
          <w:bCs/>
          <w:sz w:val="16"/>
          <w:szCs w:val="24"/>
          <w:lang w:val="en-US"/>
        </w:rPr>
      </w:pPr>
    </w:p>
    <w:p w:rsidR="00A879DD" w:rsidRDefault="00A879DD" w:rsidP="00A879DD">
      <w:pPr>
        <w:spacing w:line="240" w:lineRule="auto"/>
        <w:jc w:val="center"/>
        <w:rPr>
          <w:rFonts w:ascii="Times New Roman" w:hAnsi="Times New Roman"/>
          <w:b/>
          <w:bCs/>
          <w:szCs w:val="24"/>
          <w:lang w:val="en-US"/>
        </w:rPr>
      </w:pPr>
      <w:r w:rsidRPr="003A5671">
        <w:rPr>
          <w:rFonts w:ascii="Times New Roman" w:hAnsi="Times New Roman"/>
          <w:b/>
          <w:bCs/>
          <w:szCs w:val="24"/>
        </w:rPr>
        <w:t>HIỆU TRƯỞNG TRƯỜNG THCS MINH THẠNH</w:t>
      </w:r>
    </w:p>
    <w:p w:rsidR="00A879DD" w:rsidRPr="003A5671" w:rsidRDefault="00A879DD" w:rsidP="00A879DD">
      <w:pPr>
        <w:spacing w:line="240" w:lineRule="auto"/>
        <w:jc w:val="center"/>
        <w:rPr>
          <w:rFonts w:ascii="Times New Roman" w:hAnsi="Times New Roman"/>
          <w:sz w:val="14"/>
          <w:szCs w:val="24"/>
          <w:lang w:val="en-US"/>
        </w:rPr>
      </w:pPr>
    </w:p>
    <w:p w:rsidR="00A879DD" w:rsidRPr="003A5671" w:rsidRDefault="00A879DD" w:rsidP="00A879DD">
      <w:pPr>
        <w:spacing w:line="240" w:lineRule="auto"/>
        <w:ind w:firstLine="720"/>
        <w:jc w:val="both"/>
      </w:pPr>
      <w:r w:rsidRPr="003A5671">
        <w:rPr>
          <w:rFonts w:ascii="Times New Roman" w:hAnsi="Times New Roman"/>
        </w:rPr>
        <w:t>Căn cứ Thông tư số 12/2011/TT-BGDĐT ngày 28/03/2011 của Bộ trưởng</w:t>
      </w:r>
      <w:r w:rsidRPr="003A5671">
        <w:rPr>
          <w:rFonts w:ascii="Times New Roman" w:hAnsi="Times New Roman"/>
          <w:lang w:val="en-US"/>
        </w:rPr>
        <w:t xml:space="preserve"> </w:t>
      </w:r>
      <w:r w:rsidRPr="003A5671">
        <w:rPr>
          <w:rFonts w:ascii="Times New Roman" w:hAnsi="Times New Roman"/>
        </w:rPr>
        <w:t>Bộ Giáo dục &amp; Đào</w:t>
      </w:r>
      <w:r w:rsidRPr="003A5671">
        <w:rPr>
          <w:rFonts w:ascii="Times New Roman" w:hAnsi="Times New Roman"/>
          <w:lang w:val="en-US"/>
        </w:rPr>
        <w:t xml:space="preserve"> tạo về việc</w:t>
      </w:r>
      <w:r w:rsidRPr="003A5671">
        <w:rPr>
          <w:rFonts w:ascii="Times New Roman" w:hAnsi="Times New Roman"/>
        </w:rPr>
        <w:t xml:space="preserve"> ban hành điều lệ Trường trung học cơ sở, Trường THPT và Trường phổ thông có nhiều cấp học;</w:t>
      </w:r>
      <w:r w:rsidRPr="003A5671">
        <w:t xml:space="preserve"> </w:t>
      </w:r>
      <w:r w:rsidRPr="003A5671">
        <w:rPr>
          <w:rFonts w:ascii="Times New Roman" w:hAnsi="Times New Roman"/>
          <w:lang w:val="en-US"/>
        </w:rPr>
        <w:tab/>
      </w:r>
    </w:p>
    <w:p w:rsidR="00A879DD" w:rsidRPr="00A879DD" w:rsidRDefault="00A879DD" w:rsidP="00A879DD">
      <w:pPr>
        <w:spacing w:line="240" w:lineRule="auto"/>
        <w:jc w:val="both"/>
        <w:rPr>
          <w:rFonts w:ascii="Times New Roman" w:hAnsi="Times New Roman"/>
          <w:lang w:val="en-US"/>
        </w:rPr>
      </w:pPr>
      <w:r>
        <w:rPr>
          <w:rFonts w:ascii="Times New Roman" w:hAnsi="Times New Roman"/>
          <w:szCs w:val="24"/>
          <w:lang w:val="en-US"/>
        </w:rPr>
        <w:tab/>
      </w:r>
      <w:r w:rsidRPr="003A5671">
        <w:rPr>
          <w:rFonts w:ascii="Times New Roman" w:hAnsi="Times New Roman"/>
          <w:szCs w:val="24"/>
          <w:lang w:val="en-US"/>
        </w:rPr>
        <w:t>Căn cứ thông tư số 0</w:t>
      </w:r>
      <w:r>
        <w:rPr>
          <w:rFonts w:ascii="Times New Roman" w:hAnsi="Times New Roman"/>
          <w:szCs w:val="24"/>
          <w:lang w:val="en-US"/>
        </w:rPr>
        <w:t>6</w:t>
      </w:r>
      <w:r w:rsidRPr="003A5671">
        <w:rPr>
          <w:rFonts w:ascii="Times New Roman" w:hAnsi="Times New Roman"/>
          <w:szCs w:val="24"/>
          <w:lang w:val="en-US"/>
        </w:rPr>
        <w:t>/20</w:t>
      </w:r>
      <w:r>
        <w:rPr>
          <w:rFonts w:ascii="Times New Roman" w:hAnsi="Times New Roman"/>
          <w:szCs w:val="24"/>
          <w:lang w:val="en-US"/>
        </w:rPr>
        <w:t>1</w:t>
      </w:r>
      <w:r w:rsidRPr="003A5671">
        <w:rPr>
          <w:rFonts w:ascii="Times New Roman" w:hAnsi="Times New Roman"/>
          <w:szCs w:val="24"/>
          <w:lang w:val="en-US"/>
        </w:rPr>
        <w:t xml:space="preserve">9/TT-BGDĐT ngày </w:t>
      </w:r>
      <w:r>
        <w:rPr>
          <w:rFonts w:ascii="Times New Roman" w:hAnsi="Times New Roman"/>
          <w:szCs w:val="24"/>
          <w:lang w:val="en-US"/>
        </w:rPr>
        <w:t>12</w:t>
      </w:r>
      <w:r w:rsidRPr="003A5671">
        <w:rPr>
          <w:rFonts w:ascii="Times New Roman" w:hAnsi="Times New Roman"/>
          <w:szCs w:val="24"/>
          <w:lang w:val="en-US"/>
        </w:rPr>
        <w:t>/</w:t>
      </w:r>
      <w:r>
        <w:rPr>
          <w:rFonts w:ascii="Times New Roman" w:hAnsi="Times New Roman"/>
          <w:szCs w:val="24"/>
          <w:lang w:val="en-US"/>
        </w:rPr>
        <w:t>4</w:t>
      </w:r>
      <w:r w:rsidRPr="003A5671">
        <w:rPr>
          <w:rFonts w:ascii="Times New Roman" w:hAnsi="Times New Roman"/>
          <w:szCs w:val="24"/>
          <w:lang w:val="en-US"/>
        </w:rPr>
        <w:t>/ 20</w:t>
      </w:r>
      <w:r>
        <w:rPr>
          <w:rFonts w:ascii="Times New Roman" w:hAnsi="Times New Roman"/>
          <w:szCs w:val="24"/>
          <w:lang w:val="en-US"/>
        </w:rPr>
        <w:t>1</w:t>
      </w:r>
      <w:r w:rsidRPr="003A5671">
        <w:rPr>
          <w:rFonts w:ascii="Times New Roman" w:hAnsi="Times New Roman"/>
          <w:szCs w:val="24"/>
          <w:lang w:val="en-US"/>
        </w:rPr>
        <w:t xml:space="preserve">9 của Bộ Giáo dục và Đào tạo về việc ban hành quy </w:t>
      </w:r>
      <w:r>
        <w:rPr>
          <w:rFonts w:ascii="Times New Roman" w:hAnsi="Times New Roman"/>
          <w:szCs w:val="24"/>
          <w:lang w:val="en-US"/>
        </w:rPr>
        <w:t>định quy tắc ứng xử trong cơ sở giáo dục mầm non, cơ sở giáo dục phổ thông, cơ sở giáo dục thường xuyên</w:t>
      </w:r>
      <w:r w:rsidRPr="003A5671">
        <w:rPr>
          <w:rFonts w:ascii="Times New Roman" w:hAnsi="Times New Roman"/>
          <w:szCs w:val="24"/>
          <w:lang w:val="en-US"/>
        </w:rPr>
        <w:t>;</w:t>
      </w:r>
      <w:r w:rsidRPr="003A5671">
        <w:rPr>
          <w:rFonts w:ascii="Times New Roman" w:hAnsi="Times New Roman"/>
          <w:szCs w:val="24"/>
          <w:lang w:val="en-US"/>
        </w:rPr>
        <w:tab/>
      </w:r>
      <w:r w:rsidRPr="00D77C19">
        <w:rPr>
          <w:rFonts w:ascii="Times New Roman" w:hAnsi="Times New Roman"/>
          <w:sz w:val="26"/>
        </w:rPr>
        <w:br/>
      </w:r>
      <w:r w:rsidRPr="003A5671">
        <w:rPr>
          <w:rFonts w:ascii="Times New Roman" w:hAnsi="Times New Roman"/>
          <w:sz w:val="26"/>
          <w:lang w:val="en-US"/>
        </w:rPr>
        <w:t xml:space="preserve">           </w:t>
      </w:r>
      <w:r w:rsidRPr="003A5671">
        <w:rPr>
          <w:rFonts w:ascii="Times New Roman" w:hAnsi="Times New Roman"/>
          <w:sz w:val="26"/>
          <w:lang w:val="en-US"/>
        </w:rPr>
        <w:tab/>
      </w:r>
      <w:r w:rsidRPr="003A5671">
        <w:rPr>
          <w:rFonts w:ascii="Times New Roman" w:hAnsi="Times New Roman"/>
        </w:rPr>
        <w:t xml:space="preserve">Căn cứ </w:t>
      </w:r>
      <w:r>
        <w:rPr>
          <w:rFonts w:ascii="Times New Roman" w:hAnsi="Times New Roman"/>
          <w:lang w:val="en-US"/>
        </w:rPr>
        <w:t>công văn</w:t>
      </w:r>
      <w:r w:rsidRPr="003A5671">
        <w:rPr>
          <w:rFonts w:ascii="Times New Roman" w:hAnsi="Times New Roman"/>
        </w:rPr>
        <w:t xml:space="preserve"> số </w:t>
      </w:r>
      <w:r>
        <w:rPr>
          <w:rFonts w:ascii="Times New Roman" w:hAnsi="Times New Roman"/>
          <w:lang w:val="en-US"/>
        </w:rPr>
        <w:t>85</w:t>
      </w:r>
      <w:r w:rsidRPr="003A5671">
        <w:rPr>
          <w:rFonts w:ascii="Times New Roman" w:hAnsi="Times New Roman"/>
        </w:rPr>
        <w:t>/</w:t>
      </w:r>
      <w:r>
        <w:rPr>
          <w:rFonts w:ascii="Times New Roman" w:hAnsi="Times New Roman"/>
          <w:lang w:val="en-US"/>
        </w:rPr>
        <w:t>PGDĐT</w:t>
      </w:r>
      <w:r w:rsidRPr="003A5671">
        <w:rPr>
          <w:rFonts w:ascii="Times New Roman" w:hAnsi="Times New Roman"/>
        </w:rPr>
        <w:t xml:space="preserve"> ngày </w:t>
      </w:r>
      <w:r>
        <w:rPr>
          <w:rFonts w:ascii="Times New Roman" w:hAnsi="Times New Roman"/>
          <w:lang w:val="en-US"/>
        </w:rPr>
        <w:t>14</w:t>
      </w:r>
      <w:r w:rsidRPr="003A5671">
        <w:rPr>
          <w:rFonts w:ascii="Times New Roman" w:hAnsi="Times New Roman"/>
        </w:rPr>
        <w:t>/0</w:t>
      </w:r>
      <w:r>
        <w:rPr>
          <w:rFonts w:ascii="Times New Roman" w:hAnsi="Times New Roman"/>
          <w:lang w:val="en-US"/>
        </w:rPr>
        <w:t>5</w:t>
      </w:r>
      <w:r w:rsidRPr="003A5671">
        <w:rPr>
          <w:rFonts w:ascii="Times New Roman" w:hAnsi="Times New Roman"/>
        </w:rPr>
        <w:t>/201</w:t>
      </w:r>
      <w:r>
        <w:rPr>
          <w:rFonts w:ascii="Times New Roman" w:hAnsi="Times New Roman"/>
          <w:lang w:val="en-US"/>
        </w:rPr>
        <w:t>9</w:t>
      </w:r>
      <w:r w:rsidRPr="003A5671">
        <w:rPr>
          <w:rFonts w:ascii="Times New Roman" w:hAnsi="Times New Roman"/>
        </w:rPr>
        <w:t xml:space="preserve"> của </w:t>
      </w:r>
      <w:r>
        <w:rPr>
          <w:rFonts w:ascii="Times New Roman" w:hAnsi="Times New Roman"/>
          <w:lang w:val="en-US"/>
        </w:rPr>
        <w:t>Phòng GDĐT Dầu Tiếng</w:t>
      </w:r>
      <w:r w:rsidRPr="003A5671">
        <w:rPr>
          <w:rFonts w:ascii="Times New Roman" w:hAnsi="Times New Roman"/>
        </w:rPr>
        <w:t xml:space="preserve"> về</w:t>
      </w:r>
      <w:r>
        <w:rPr>
          <w:rFonts w:ascii="Times New Roman" w:hAnsi="Times New Roman"/>
          <w:lang w:val="en-US"/>
        </w:rPr>
        <w:t xml:space="preserve"> việc triển khai thực hiện Thông tư </w:t>
      </w:r>
      <w:r w:rsidRPr="003A5671">
        <w:rPr>
          <w:rFonts w:ascii="Times New Roman" w:hAnsi="Times New Roman"/>
        </w:rPr>
        <w:t xml:space="preserve"> </w:t>
      </w:r>
      <w:r w:rsidRPr="003A5671">
        <w:rPr>
          <w:rFonts w:ascii="Times New Roman" w:hAnsi="Times New Roman"/>
          <w:szCs w:val="24"/>
          <w:lang w:val="en-US"/>
        </w:rPr>
        <w:t>0</w:t>
      </w:r>
      <w:r>
        <w:rPr>
          <w:rFonts w:ascii="Times New Roman" w:hAnsi="Times New Roman"/>
          <w:szCs w:val="24"/>
          <w:lang w:val="en-US"/>
        </w:rPr>
        <w:t>6</w:t>
      </w:r>
      <w:r w:rsidRPr="003A5671">
        <w:rPr>
          <w:rFonts w:ascii="Times New Roman" w:hAnsi="Times New Roman"/>
          <w:szCs w:val="24"/>
          <w:lang w:val="en-US"/>
        </w:rPr>
        <w:t>/20</w:t>
      </w:r>
      <w:r>
        <w:rPr>
          <w:rFonts w:ascii="Times New Roman" w:hAnsi="Times New Roman"/>
          <w:szCs w:val="24"/>
          <w:lang w:val="en-US"/>
        </w:rPr>
        <w:t>1</w:t>
      </w:r>
      <w:r w:rsidRPr="003A5671">
        <w:rPr>
          <w:rFonts w:ascii="Times New Roman" w:hAnsi="Times New Roman"/>
          <w:szCs w:val="24"/>
          <w:lang w:val="en-US"/>
        </w:rPr>
        <w:t xml:space="preserve">9/TT-BGDĐT </w:t>
      </w:r>
      <w:r>
        <w:rPr>
          <w:rFonts w:ascii="Times New Roman" w:hAnsi="Times New Roman"/>
          <w:szCs w:val="24"/>
          <w:lang w:val="en-US"/>
        </w:rPr>
        <w:t xml:space="preserve"> về quy định Quy tắc ứng xử trong các cơ sở giáo dục</w:t>
      </w:r>
      <w:r>
        <w:rPr>
          <w:rFonts w:ascii="Times New Roman" w:hAnsi="Times New Roman"/>
        </w:rPr>
        <w:t>;</w:t>
      </w:r>
    </w:p>
    <w:p w:rsidR="00A879DD" w:rsidRDefault="00A879DD" w:rsidP="00A879DD">
      <w:pPr>
        <w:spacing w:line="240" w:lineRule="auto"/>
        <w:ind w:firstLine="720"/>
        <w:jc w:val="both"/>
        <w:rPr>
          <w:rFonts w:ascii="Times New Roman" w:hAnsi="Times New Roman"/>
          <w:bCs/>
          <w:sz w:val="26"/>
          <w:szCs w:val="24"/>
          <w:lang w:val="en-US"/>
        </w:rPr>
      </w:pPr>
      <w:r w:rsidRPr="00F26108">
        <w:rPr>
          <w:rFonts w:ascii="Times New Roman" w:hAnsi="Times New Roman"/>
          <w:bCs/>
          <w:sz w:val="26"/>
          <w:szCs w:val="24"/>
        </w:rPr>
        <w:t>Căn cứ vào tình hình thực tế của đơn vị.</w:t>
      </w:r>
    </w:p>
    <w:p w:rsidR="00A879DD" w:rsidRPr="00A879DD" w:rsidRDefault="00A879DD" w:rsidP="00A879DD">
      <w:pPr>
        <w:spacing w:line="240" w:lineRule="auto"/>
        <w:ind w:firstLine="720"/>
        <w:jc w:val="both"/>
        <w:rPr>
          <w:rFonts w:ascii="Times New Roman" w:hAnsi="Times New Roman"/>
          <w:bCs/>
          <w:sz w:val="26"/>
          <w:szCs w:val="24"/>
          <w:lang w:val="en-US"/>
        </w:rPr>
      </w:pPr>
    </w:p>
    <w:p w:rsidR="00A879DD" w:rsidRPr="003A5671" w:rsidRDefault="00A879DD" w:rsidP="00A879DD">
      <w:pPr>
        <w:spacing w:line="240" w:lineRule="auto"/>
        <w:ind w:firstLine="720"/>
        <w:jc w:val="center"/>
        <w:rPr>
          <w:rFonts w:ascii="Times New Roman" w:hAnsi="Times New Roman"/>
          <w:b/>
          <w:bCs/>
          <w:szCs w:val="24"/>
          <w:lang w:val="en-US"/>
        </w:rPr>
      </w:pPr>
      <w:r w:rsidRPr="003A5671">
        <w:rPr>
          <w:rFonts w:ascii="Times New Roman" w:hAnsi="Times New Roman"/>
          <w:b/>
          <w:bCs/>
          <w:szCs w:val="24"/>
        </w:rPr>
        <w:t>QUYẾT ĐỊNH:</w:t>
      </w:r>
    </w:p>
    <w:p w:rsidR="00A879DD" w:rsidRPr="003A5671" w:rsidRDefault="00A879DD" w:rsidP="00A879DD">
      <w:pPr>
        <w:spacing w:line="240" w:lineRule="auto"/>
        <w:ind w:firstLine="720"/>
        <w:jc w:val="both"/>
        <w:rPr>
          <w:rFonts w:ascii="Times New Roman" w:hAnsi="Times New Roman"/>
          <w:szCs w:val="24"/>
          <w:lang w:val="en-US"/>
        </w:rPr>
      </w:pPr>
      <w:r w:rsidRPr="003A5671">
        <w:rPr>
          <w:rFonts w:ascii="Times New Roman" w:hAnsi="Times New Roman"/>
          <w:b/>
          <w:bCs/>
          <w:szCs w:val="24"/>
        </w:rPr>
        <w:t>Điều 1</w:t>
      </w:r>
      <w:r w:rsidRPr="003A5671">
        <w:rPr>
          <w:rFonts w:ascii="Times New Roman" w:hAnsi="Times New Roman"/>
          <w:b/>
          <w:bCs/>
          <w:szCs w:val="24"/>
          <w:lang w:val="en-US"/>
        </w:rPr>
        <w:t>:</w:t>
      </w:r>
      <w:r w:rsidRPr="003A5671">
        <w:rPr>
          <w:rFonts w:ascii="Times New Roman" w:hAnsi="Times New Roman"/>
          <w:szCs w:val="24"/>
        </w:rPr>
        <w:t xml:space="preserve"> Ban hành </w:t>
      </w:r>
      <w:r w:rsidRPr="00A879DD">
        <w:rPr>
          <w:rFonts w:ascii="Times New Roman" w:hAnsi="Times New Roman"/>
          <w:sz w:val="30"/>
          <w:szCs w:val="24"/>
        </w:rPr>
        <w:t>“</w:t>
      </w:r>
      <w:r w:rsidR="00353522">
        <w:rPr>
          <w:rFonts w:ascii="Times New Roman" w:hAnsi="Times New Roman"/>
          <w:sz w:val="30"/>
          <w:szCs w:val="24"/>
          <w:lang w:val="en-US"/>
        </w:rPr>
        <w:t>Nội dung</w:t>
      </w:r>
      <w:r w:rsidRPr="00A879DD">
        <w:rPr>
          <w:rFonts w:ascii="Times New Roman" w:hAnsi="Times New Roman"/>
          <w:sz w:val="30"/>
          <w:szCs w:val="24"/>
          <w:lang w:val="en-US"/>
        </w:rPr>
        <w:t xml:space="preserve"> quy tắc ứng xử trong cơ sở giáo dục”</w:t>
      </w:r>
      <w:r>
        <w:rPr>
          <w:rFonts w:ascii="Times New Roman" w:hAnsi="Times New Roman"/>
          <w:b/>
          <w:sz w:val="30"/>
          <w:szCs w:val="24"/>
          <w:lang w:val="en-US"/>
        </w:rPr>
        <w:t xml:space="preserve"> </w:t>
      </w:r>
      <w:r>
        <w:rPr>
          <w:rFonts w:ascii="Times New Roman" w:hAnsi="Times New Roman"/>
          <w:szCs w:val="24"/>
          <w:lang w:val="en-US"/>
        </w:rPr>
        <w:t xml:space="preserve">của </w:t>
      </w:r>
      <w:r w:rsidRPr="003A5671">
        <w:rPr>
          <w:rFonts w:ascii="Times New Roman" w:hAnsi="Times New Roman"/>
          <w:szCs w:val="24"/>
        </w:rPr>
        <w:t>trường</w:t>
      </w:r>
      <w:r w:rsidRPr="003A5671">
        <w:rPr>
          <w:rFonts w:ascii="Times New Roman" w:hAnsi="Times New Roman"/>
          <w:szCs w:val="24"/>
          <w:lang w:val="en-US"/>
        </w:rPr>
        <w:t xml:space="preserve"> THCS Minh Thạnh (kèm theo</w:t>
      </w:r>
      <w:r>
        <w:rPr>
          <w:rFonts w:ascii="Times New Roman" w:hAnsi="Times New Roman"/>
          <w:szCs w:val="24"/>
          <w:lang w:val="en-US"/>
        </w:rPr>
        <w:t xml:space="preserve"> văn bản</w:t>
      </w:r>
      <w:r w:rsidRPr="003A5671">
        <w:rPr>
          <w:rFonts w:ascii="Times New Roman" w:hAnsi="Times New Roman"/>
          <w:szCs w:val="24"/>
          <w:lang w:val="en-US"/>
        </w:rPr>
        <w:t>)</w:t>
      </w:r>
    </w:p>
    <w:p w:rsidR="00A879DD" w:rsidRPr="003A5671" w:rsidRDefault="00A879DD" w:rsidP="00A879DD">
      <w:pPr>
        <w:spacing w:line="240" w:lineRule="auto"/>
        <w:ind w:firstLine="720"/>
        <w:jc w:val="both"/>
        <w:rPr>
          <w:rFonts w:ascii="Times New Roman" w:hAnsi="Times New Roman"/>
          <w:szCs w:val="24"/>
          <w:lang w:val="en-US"/>
        </w:rPr>
      </w:pPr>
      <w:r w:rsidRPr="003A5671">
        <w:rPr>
          <w:rFonts w:ascii="Times New Roman" w:hAnsi="Times New Roman"/>
          <w:b/>
          <w:bCs/>
          <w:szCs w:val="24"/>
        </w:rPr>
        <w:t>Điều 2</w:t>
      </w:r>
      <w:r w:rsidRPr="003A5671">
        <w:rPr>
          <w:rFonts w:ascii="Times New Roman" w:hAnsi="Times New Roman"/>
          <w:b/>
          <w:bCs/>
          <w:szCs w:val="24"/>
          <w:lang w:val="en-US"/>
        </w:rPr>
        <w:t xml:space="preserve">: </w:t>
      </w:r>
      <w:r w:rsidR="00353522">
        <w:rPr>
          <w:rFonts w:ascii="Times New Roman" w:hAnsi="Times New Roman"/>
          <w:sz w:val="30"/>
          <w:szCs w:val="24"/>
          <w:lang w:val="en-US"/>
        </w:rPr>
        <w:t>Nội dung</w:t>
      </w:r>
      <w:r w:rsidRPr="00A879DD">
        <w:rPr>
          <w:rFonts w:ascii="Times New Roman" w:hAnsi="Times New Roman"/>
          <w:sz w:val="30"/>
          <w:szCs w:val="24"/>
          <w:lang w:val="en-US"/>
        </w:rPr>
        <w:t xml:space="preserve"> quy tắc ứng xử trong cơ sở giáo dục</w:t>
      </w:r>
      <w:r>
        <w:rPr>
          <w:rFonts w:ascii="Times New Roman" w:hAnsi="Times New Roman"/>
          <w:sz w:val="30"/>
          <w:szCs w:val="24"/>
          <w:lang w:val="en-US"/>
        </w:rPr>
        <w:t xml:space="preserve"> </w:t>
      </w:r>
      <w:r w:rsidRPr="003A5671">
        <w:rPr>
          <w:rFonts w:ascii="Times New Roman" w:hAnsi="Times New Roman"/>
          <w:bCs/>
          <w:szCs w:val="24"/>
          <w:lang w:val="en-US"/>
        </w:rPr>
        <w:t xml:space="preserve">được </w:t>
      </w:r>
      <w:r w:rsidR="00353522">
        <w:rPr>
          <w:rFonts w:ascii="Times New Roman" w:hAnsi="Times New Roman"/>
          <w:bCs/>
          <w:szCs w:val="24"/>
          <w:lang w:val="en-US"/>
        </w:rPr>
        <w:t xml:space="preserve">triển khai, </w:t>
      </w:r>
      <w:r w:rsidRPr="003A5671">
        <w:rPr>
          <w:rFonts w:ascii="Times New Roman" w:hAnsi="Times New Roman"/>
          <w:bCs/>
          <w:szCs w:val="24"/>
          <w:lang w:val="en-US"/>
        </w:rPr>
        <w:t xml:space="preserve">áp dụng </w:t>
      </w:r>
      <w:r w:rsidR="00353522">
        <w:rPr>
          <w:rFonts w:ascii="Times New Roman" w:hAnsi="Times New Roman"/>
          <w:bCs/>
          <w:szCs w:val="24"/>
          <w:lang w:val="en-US"/>
        </w:rPr>
        <w:t xml:space="preserve">thực hiện </w:t>
      </w:r>
      <w:r>
        <w:rPr>
          <w:rFonts w:ascii="Times New Roman" w:hAnsi="Times New Roman"/>
          <w:bCs/>
          <w:szCs w:val="24"/>
          <w:lang w:val="en-US"/>
        </w:rPr>
        <w:t>trong</w:t>
      </w:r>
      <w:r w:rsidRPr="003A5671">
        <w:rPr>
          <w:rFonts w:ascii="Times New Roman" w:hAnsi="Times New Roman"/>
          <w:b/>
          <w:bCs/>
          <w:szCs w:val="24"/>
          <w:lang w:val="en-US"/>
        </w:rPr>
        <w:t xml:space="preserve"> </w:t>
      </w:r>
      <w:r w:rsidRPr="00A879DD">
        <w:rPr>
          <w:rFonts w:ascii="Times New Roman" w:hAnsi="Times New Roman"/>
          <w:bCs/>
          <w:szCs w:val="24"/>
          <w:lang w:val="en-US"/>
        </w:rPr>
        <w:t xml:space="preserve">nhà trường từ </w:t>
      </w:r>
      <w:r w:rsidRPr="00A879DD">
        <w:rPr>
          <w:rFonts w:ascii="Times New Roman" w:hAnsi="Times New Roman"/>
          <w:szCs w:val="24"/>
          <w:lang w:val="en-US"/>
        </w:rPr>
        <w:t xml:space="preserve">năm học 2018-2019. </w:t>
      </w:r>
      <w:r w:rsidR="00353522">
        <w:rPr>
          <w:rFonts w:ascii="Times New Roman" w:hAnsi="Times New Roman"/>
          <w:szCs w:val="24"/>
          <w:lang w:val="en-US"/>
        </w:rPr>
        <w:t>Nội dung</w:t>
      </w:r>
      <w:r w:rsidRPr="00A879DD">
        <w:rPr>
          <w:rFonts w:ascii="Times New Roman" w:hAnsi="Times New Roman"/>
          <w:szCs w:val="24"/>
          <w:lang w:val="en-US"/>
        </w:rPr>
        <w:t xml:space="preserve"> quy tắc ứng xử sẽ được sửa đổi, bổ sung </w:t>
      </w:r>
      <w:r w:rsidRPr="003A5671">
        <w:rPr>
          <w:rFonts w:ascii="Times New Roman" w:hAnsi="Times New Roman"/>
          <w:szCs w:val="24"/>
          <w:lang w:val="en-US"/>
        </w:rPr>
        <w:t>khi có sự thay đổi chức năng nhiệm vụ, quyền hạn của nhà trường</w:t>
      </w:r>
      <w:r>
        <w:rPr>
          <w:rFonts w:ascii="Times New Roman" w:hAnsi="Times New Roman"/>
          <w:szCs w:val="24"/>
          <w:lang w:val="en-US"/>
        </w:rPr>
        <w:t xml:space="preserve"> hay có sự hướng dẫn của cấp trên</w:t>
      </w:r>
      <w:r w:rsidRPr="003A5671">
        <w:rPr>
          <w:rFonts w:ascii="Times New Roman" w:hAnsi="Times New Roman"/>
          <w:szCs w:val="24"/>
          <w:lang w:val="en-US"/>
        </w:rPr>
        <w:t>.</w:t>
      </w:r>
    </w:p>
    <w:p w:rsidR="00A879DD" w:rsidRPr="003A5671" w:rsidRDefault="00A879DD" w:rsidP="00A879DD">
      <w:pPr>
        <w:spacing w:line="240" w:lineRule="auto"/>
        <w:ind w:firstLine="720"/>
        <w:jc w:val="both"/>
        <w:rPr>
          <w:rFonts w:ascii="Times New Roman" w:hAnsi="Times New Roman"/>
          <w:szCs w:val="24"/>
        </w:rPr>
      </w:pPr>
      <w:r w:rsidRPr="003A5671">
        <w:rPr>
          <w:rFonts w:ascii="Times New Roman" w:hAnsi="Times New Roman"/>
          <w:b/>
          <w:bCs/>
          <w:szCs w:val="24"/>
        </w:rPr>
        <w:t>Điều 3</w:t>
      </w:r>
      <w:r w:rsidRPr="003A5671">
        <w:rPr>
          <w:rFonts w:ascii="Times New Roman" w:hAnsi="Times New Roman"/>
          <w:b/>
          <w:bCs/>
          <w:szCs w:val="24"/>
          <w:lang w:val="en-US"/>
        </w:rPr>
        <w:t xml:space="preserve">: </w:t>
      </w:r>
      <w:r w:rsidRPr="003A5671">
        <w:rPr>
          <w:rFonts w:ascii="Times New Roman" w:hAnsi="Times New Roman"/>
          <w:szCs w:val="24"/>
        </w:rPr>
        <w:t>Cá</w:t>
      </w:r>
      <w:r w:rsidRPr="003A5671">
        <w:rPr>
          <w:rFonts w:ascii="Times New Roman" w:hAnsi="Times New Roman"/>
          <w:szCs w:val="24"/>
          <w:lang w:val="en-US"/>
        </w:rPr>
        <w:t>c</w:t>
      </w:r>
      <w:r w:rsidRPr="003A5671">
        <w:rPr>
          <w:rFonts w:ascii="Times New Roman" w:hAnsi="Times New Roman"/>
          <w:szCs w:val="24"/>
        </w:rPr>
        <w:t xml:space="preserve"> bộ</w:t>
      </w:r>
      <w:r w:rsidRPr="003A5671">
        <w:rPr>
          <w:rFonts w:ascii="Times New Roman" w:hAnsi="Times New Roman"/>
          <w:szCs w:val="24"/>
          <w:lang w:val="en-US"/>
        </w:rPr>
        <w:t xml:space="preserve"> phận, đoàn thể, các tổ chuyên môn, tổ văn phòng; cán bộ,</w:t>
      </w:r>
      <w:r w:rsidRPr="003A5671">
        <w:rPr>
          <w:rFonts w:ascii="Times New Roman" w:hAnsi="Times New Roman"/>
          <w:szCs w:val="24"/>
        </w:rPr>
        <w:t xml:space="preserve"> giáo viên, nhân viên và học sinh trường THCS Minh Thạnh</w:t>
      </w:r>
      <w:r w:rsidR="00DA0D86">
        <w:rPr>
          <w:rFonts w:ascii="Times New Roman" w:hAnsi="Times New Roman"/>
          <w:szCs w:val="24"/>
          <w:lang w:val="en-US"/>
        </w:rPr>
        <w:t>, những người đến trường liên hệ công tác,…</w:t>
      </w:r>
      <w:r w:rsidR="00982D74">
        <w:rPr>
          <w:rFonts w:ascii="Times New Roman" w:hAnsi="Times New Roman"/>
          <w:szCs w:val="24"/>
        </w:rPr>
        <w:t xml:space="preserve"> chịu trách nhiệm thi hành </w:t>
      </w:r>
      <w:r w:rsidR="00982D74">
        <w:rPr>
          <w:rFonts w:ascii="Times New Roman" w:hAnsi="Times New Roman"/>
          <w:szCs w:val="24"/>
          <w:lang w:val="en-US"/>
        </w:rPr>
        <w:t>q</w:t>
      </w:r>
      <w:r w:rsidRPr="003A5671">
        <w:rPr>
          <w:rFonts w:ascii="Times New Roman" w:hAnsi="Times New Roman"/>
          <w:szCs w:val="24"/>
        </w:rPr>
        <w:t>uyết định này.</w:t>
      </w:r>
    </w:p>
    <w:p w:rsidR="00A879DD" w:rsidRDefault="00A879DD" w:rsidP="00A879DD">
      <w:pPr>
        <w:spacing w:line="240" w:lineRule="auto"/>
        <w:ind w:firstLine="720"/>
        <w:jc w:val="both"/>
        <w:rPr>
          <w:rFonts w:ascii="Times New Roman" w:hAnsi="Times New Roman"/>
          <w:szCs w:val="24"/>
          <w:lang w:val="en-US"/>
        </w:rPr>
      </w:pPr>
    </w:p>
    <w:tbl>
      <w:tblPr>
        <w:tblW w:w="0" w:type="auto"/>
        <w:tblLook w:val="04A0" w:firstRow="1" w:lastRow="0" w:firstColumn="1" w:lastColumn="0" w:noHBand="0" w:noVBand="1"/>
      </w:tblPr>
      <w:tblGrid>
        <w:gridCol w:w="4926"/>
        <w:gridCol w:w="4927"/>
      </w:tblGrid>
      <w:tr w:rsidR="00A879DD" w:rsidRPr="00AE72E3" w:rsidTr="00353CE1">
        <w:tc>
          <w:tcPr>
            <w:tcW w:w="4926" w:type="dxa"/>
            <w:shd w:val="clear" w:color="auto" w:fill="auto"/>
          </w:tcPr>
          <w:p w:rsidR="00A879DD" w:rsidRPr="00AE72E3" w:rsidRDefault="00A879DD" w:rsidP="00353CE1">
            <w:pPr>
              <w:spacing w:line="240" w:lineRule="auto"/>
              <w:jc w:val="both"/>
              <w:rPr>
                <w:rFonts w:ascii="Times New Roman" w:hAnsi="Times New Roman"/>
                <w:b/>
                <w:bCs/>
                <w:sz w:val="24"/>
              </w:rPr>
            </w:pPr>
            <w:r w:rsidRPr="00AE72E3">
              <w:rPr>
                <w:rFonts w:ascii="Times New Roman" w:hAnsi="Times New Roman"/>
                <w:b/>
                <w:bCs/>
                <w:i/>
                <w:sz w:val="24"/>
              </w:rPr>
              <w:t>Nơi nhận</w:t>
            </w:r>
            <w:r w:rsidRPr="00AE72E3">
              <w:rPr>
                <w:rFonts w:ascii="Times New Roman" w:hAnsi="Times New Roman"/>
                <w:b/>
                <w:bCs/>
                <w:sz w:val="24"/>
              </w:rPr>
              <w:t>:</w:t>
            </w:r>
          </w:p>
          <w:p w:rsidR="00A879DD" w:rsidRPr="00AE72E3" w:rsidRDefault="00A879DD" w:rsidP="00353CE1">
            <w:pPr>
              <w:spacing w:line="240" w:lineRule="auto"/>
              <w:jc w:val="both"/>
              <w:rPr>
                <w:rFonts w:ascii="Times New Roman" w:hAnsi="Times New Roman"/>
                <w:bCs/>
                <w:sz w:val="22"/>
                <w:szCs w:val="22"/>
              </w:rPr>
            </w:pPr>
            <w:r w:rsidRPr="00AE72E3">
              <w:rPr>
                <w:rFonts w:ascii="Times New Roman" w:hAnsi="Times New Roman"/>
                <w:bCs/>
                <w:sz w:val="22"/>
                <w:szCs w:val="22"/>
              </w:rPr>
              <w:t>-</w:t>
            </w:r>
            <w:r w:rsidRPr="00AE72E3">
              <w:rPr>
                <w:rFonts w:ascii="Times New Roman" w:hAnsi="Times New Roman"/>
                <w:bCs/>
                <w:sz w:val="22"/>
                <w:szCs w:val="22"/>
                <w:lang w:val="en-US"/>
              </w:rPr>
              <w:t xml:space="preserve"> </w:t>
            </w:r>
            <w:r w:rsidRPr="00AE72E3">
              <w:rPr>
                <w:rFonts w:ascii="Times New Roman" w:hAnsi="Times New Roman"/>
                <w:bCs/>
                <w:sz w:val="22"/>
                <w:szCs w:val="22"/>
              </w:rPr>
              <w:t>PGDĐT (B/c)</w:t>
            </w:r>
          </w:p>
          <w:p w:rsidR="00A879DD" w:rsidRPr="00AE72E3" w:rsidRDefault="00A879DD" w:rsidP="00353CE1">
            <w:pPr>
              <w:spacing w:line="240" w:lineRule="auto"/>
              <w:jc w:val="both"/>
              <w:rPr>
                <w:rFonts w:ascii="Times New Roman" w:hAnsi="Times New Roman"/>
                <w:bCs/>
                <w:sz w:val="22"/>
                <w:szCs w:val="22"/>
              </w:rPr>
            </w:pPr>
            <w:r w:rsidRPr="00AE72E3">
              <w:rPr>
                <w:rFonts w:ascii="Times New Roman" w:hAnsi="Times New Roman"/>
                <w:bCs/>
                <w:sz w:val="22"/>
                <w:szCs w:val="22"/>
              </w:rPr>
              <w:t>- Như điều 3</w:t>
            </w:r>
          </w:p>
          <w:p w:rsidR="00A879DD" w:rsidRPr="00AE72E3" w:rsidRDefault="00A879DD" w:rsidP="00353CE1">
            <w:pPr>
              <w:spacing w:line="240" w:lineRule="auto"/>
              <w:jc w:val="both"/>
              <w:rPr>
                <w:rFonts w:ascii="Times New Roman" w:hAnsi="Times New Roman"/>
                <w:szCs w:val="24"/>
                <w:lang w:val="en-US"/>
              </w:rPr>
            </w:pPr>
            <w:r w:rsidRPr="00AE72E3">
              <w:rPr>
                <w:rFonts w:ascii="Times New Roman" w:hAnsi="Times New Roman"/>
                <w:bCs/>
                <w:sz w:val="22"/>
                <w:szCs w:val="22"/>
              </w:rPr>
              <w:t>- Lưu VT</w:t>
            </w:r>
            <w:r w:rsidRPr="00AE72E3">
              <w:rPr>
                <w:rFonts w:ascii="Times New Roman" w:hAnsi="Times New Roman"/>
                <w:bCs/>
                <w:sz w:val="24"/>
                <w:lang w:val="en-US"/>
              </w:rPr>
              <w:tab/>
            </w:r>
          </w:p>
        </w:tc>
        <w:tc>
          <w:tcPr>
            <w:tcW w:w="4927" w:type="dxa"/>
            <w:shd w:val="clear" w:color="auto" w:fill="auto"/>
          </w:tcPr>
          <w:p w:rsidR="00A879DD" w:rsidRPr="00AE72E3" w:rsidRDefault="00A879DD" w:rsidP="00353CE1">
            <w:pPr>
              <w:spacing w:line="240" w:lineRule="auto"/>
              <w:jc w:val="center"/>
              <w:rPr>
                <w:rFonts w:ascii="Times New Roman" w:hAnsi="Times New Roman"/>
                <w:b/>
                <w:bCs/>
                <w:szCs w:val="24"/>
                <w:lang w:val="en-US"/>
              </w:rPr>
            </w:pPr>
            <w:r w:rsidRPr="00AE72E3">
              <w:rPr>
                <w:rFonts w:ascii="Times New Roman" w:hAnsi="Times New Roman"/>
                <w:b/>
                <w:bCs/>
                <w:szCs w:val="24"/>
              </w:rPr>
              <w:t>HIỆU TRƯỞNG</w:t>
            </w:r>
          </w:p>
          <w:p w:rsidR="00A879DD" w:rsidRPr="00AE72E3" w:rsidRDefault="00A879DD" w:rsidP="00353CE1">
            <w:pPr>
              <w:spacing w:line="240" w:lineRule="auto"/>
              <w:jc w:val="center"/>
              <w:rPr>
                <w:rFonts w:ascii="Times New Roman" w:hAnsi="Times New Roman"/>
                <w:szCs w:val="24"/>
                <w:lang w:val="en-US"/>
              </w:rPr>
            </w:pPr>
          </w:p>
          <w:p w:rsidR="00A879DD" w:rsidRPr="00AE72E3" w:rsidRDefault="00A879DD" w:rsidP="00353CE1">
            <w:pPr>
              <w:spacing w:line="240" w:lineRule="auto"/>
              <w:jc w:val="center"/>
              <w:rPr>
                <w:rFonts w:ascii="Times New Roman" w:hAnsi="Times New Roman"/>
                <w:szCs w:val="24"/>
                <w:lang w:val="en-US"/>
              </w:rPr>
            </w:pPr>
          </w:p>
          <w:p w:rsidR="00A879DD" w:rsidRPr="00AE72E3" w:rsidRDefault="00A879DD" w:rsidP="00353CE1">
            <w:pPr>
              <w:spacing w:line="240" w:lineRule="auto"/>
              <w:jc w:val="center"/>
              <w:rPr>
                <w:rFonts w:ascii="Times New Roman" w:hAnsi="Times New Roman"/>
                <w:szCs w:val="24"/>
                <w:lang w:val="en-US"/>
              </w:rPr>
            </w:pPr>
          </w:p>
          <w:p w:rsidR="00A879DD" w:rsidRPr="00AE72E3" w:rsidRDefault="00A879DD" w:rsidP="00353CE1">
            <w:pPr>
              <w:spacing w:line="240" w:lineRule="auto"/>
              <w:jc w:val="center"/>
              <w:rPr>
                <w:rFonts w:ascii="Times New Roman" w:hAnsi="Times New Roman"/>
                <w:szCs w:val="24"/>
                <w:lang w:val="en-US"/>
              </w:rPr>
            </w:pPr>
          </w:p>
          <w:p w:rsidR="00A879DD" w:rsidRPr="005E675B" w:rsidRDefault="00A879DD" w:rsidP="00353CE1">
            <w:pPr>
              <w:spacing w:line="240" w:lineRule="auto"/>
              <w:jc w:val="center"/>
              <w:rPr>
                <w:rFonts w:ascii="Times New Roman" w:hAnsi="Times New Roman"/>
                <w:szCs w:val="24"/>
                <w:lang w:val="en-US"/>
              </w:rPr>
            </w:pPr>
            <w:r w:rsidRPr="005E675B">
              <w:rPr>
                <w:rFonts w:ascii="Times New Roman" w:hAnsi="Times New Roman"/>
                <w:b/>
                <w:bCs/>
                <w:iCs/>
                <w:szCs w:val="24"/>
              </w:rPr>
              <w:t>NGUYỄN THỊ MINH HỢI</w:t>
            </w:r>
          </w:p>
        </w:tc>
      </w:tr>
    </w:tbl>
    <w:p w:rsidR="00A879DD" w:rsidRPr="00D851DA" w:rsidRDefault="00A879DD" w:rsidP="00A879DD">
      <w:pPr>
        <w:spacing w:line="240" w:lineRule="auto"/>
        <w:ind w:firstLine="720"/>
        <w:jc w:val="both"/>
        <w:rPr>
          <w:rFonts w:ascii="Times New Roman" w:hAnsi="Times New Roman"/>
          <w:szCs w:val="24"/>
          <w:lang w:val="en-US"/>
        </w:rPr>
      </w:pPr>
    </w:p>
    <w:p w:rsidR="00A879DD" w:rsidRPr="004A0C81" w:rsidRDefault="00A879DD" w:rsidP="00A879DD">
      <w:pPr>
        <w:spacing w:line="240" w:lineRule="auto"/>
        <w:ind w:firstLine="720"/>
        <w:jc w:val="both"/>
        <w:rPr>
          <w:rFonts w:ascii="Times New Roman" w:hAnsi="Times New Roman"/>
          <w:sz w:val="20"/>
          <w:szCs w:val="24"/>
          <w:lang w:val="en-US"/>
        </w:rPr>
      </w:pPr>
    </w:p>
    <w:p w:rsidR="00A879DD" w:rsidRDefault="00A879DD" w:rsidP="00A879DD">
      <w:pPr>
        <w:spacing w:line="240" w:lineRule="auto"/>
        <w:ind w:firstLine="720"/>
        <w:jc w:val="both"/>
        <w:rPr>
          <w:rFonts w:ascii="Times New Roman" w:hAnsi="Times New Roman"/>
          <w:b/>
          <w:bCs/>
          <w:sz w:val="26"/>
          <w:szCs w:val="24"/>
          <w:lang w:val="en-US"/>
        </w:rPr>
      </w:pPr>
      <w:r w:rsidRPr="004948A8">
        <w:rPr>
          <w:rFonts w:ascii="Times New Roman" w:hAnsi="Times New Roman"/>
          <w:b/>
          <w:bCs/>
          <w:sz w:val="26"/>
          <w:szCs w:val="24"/>
        </w:rPr>
        <w:t xml:space="preserve">                                                                                           </w:t>
      </w:r>
    </w:p>
    <w:p w:rsidR="00353522" w:rsidRDefault="00353522" w:rsidP="00A879DD">
      <w:pPr>
        <w:spacing w:line="240" w:lineRule="auto"/>
        <w:ind w:firstLine="720"/>
        <w:jc w:val="both"/>
        <w:rPr>
          <w:rFonts w:ascii="Times New Roman" w:hAnsi="Times New Roman"/>
          <w:b/>
          <w:bCs/>
          <w:sz w:val="26"/>
          <w:szCs w:val="24"/>
          <w:lang w:val="en-US"/>
        </w:rPr>
      </w:pPr>
    </w:p>
    <w:p w:rsidR="00353522" w:rsidRDefault="00353522" w:rsidP="00A879DD">
      <w:pPr>
        <w:spacing w:line="240" w:lineRule="auto"/>
        <w:ind w:firstLine="720"/>
        <w:jc w:val="both"/>
        <w:rPr>
          <w:rFonts w:ascii="Times New Roman" w:hAnsi="Times New Roman"/>
          <w:b/>
          <w:bCs/>
          <w:sz w:val="26"/>
          <w:szCs w:val="24"/>
          <w:lang w:val="en-US"/>
        </w:rPr>
      </w:pPr>
    </w:p>
    <w:p w:rsidR="00353522" w:rsidRDefault="00353522" w:rsidP="00A879DD">
      <w:pPr>
        <w:spacing w:line="240" w:lineRule="auto"/>
        <w:ind w:firstLine="720"/>
        <w:jc w:val="both"/>
        <w:rPr>
          <w:rFonts w:ascii="Times New Roman" w:hAnsi="Times New Roman"/>
          <w:b/>
          <w:bCs/>
          <w:sz w:val="26"/>
          <w:szCs w:val="24"/>
          <w:lang w:val="en-US"/>
        </w:rPr>
      </w:pPr>
    </w:p>
    <w:p w:rsidR="008C3BC4" w:rsidRPr="00353522" w:rsidRDefault="008C3BC4" w:rsidP="008C3BC4">
      <w:pPr>
        <w:spacing w:line="240" w:lineRule="auto"/>
        <w:ind w:firstLine="720"/>
        <w:jc w:val="center"/>
        <w:rPr>
          <w:rFonts w:ascii="Times New Roman" w:hAnsi="Times New Roman"/>
          <w:b/>
          <w:bCs/>
          <w:lang w:val="en-US"/>
        </w:rPr>
      </w:pPr>
      <w:r w:rsidRPr="00353522">
        <w:rPr>
          <w:rFonts w:ascii="Times New Roman" w:hAnsi="Times New Roman"/>
          <w:b/>
          <w:bCs/>
          <w:lang w:val="en-US"/>
        </w:rPr>
        <w:lastRenderedPageBreak/>
        <w:t xml:space="preserve">NỘI DUNG QUY TẮC ỨNG XỬ TRONG CƠ SỞ GIÁO DỤC – </w:t>
      </w:r>
    </w:p>
    <w:p w:rsidR="008C3BC4" w:rsidRPr="00353522" w:rsidRDefault="008C3BC4" w:rsidP="008C3BC4">
      <w:pPr>
        <w:spacing w:line="240" w:lineRule="auto"/>
        <w:ind w:firstLine="720"/>
        <w:jc w:val="center"/>
        <w:rPr>
          <w:rFonts w:ascii="Times New Roman" w:hAnsi="Times New Roman"/>
          <w:b/>
          <w:bCs/>
          <w:lang w:val="en-US"/>
        </w:rPr>
      </w:pPr>
      <w:r w:rsidRPr="00353522">
        <w:rPr>
          <w:rFonts w:ascii="Times New Roman" w:hAnsi="Times New Roman"/>
          <w:b/>
          <w:bCs/>
          <w:lang w:val="en-US"/>
        </w:rPr>
        <w:t>TRƯỜNG THCS MINH THẠNH</w:t>
      </w:r>
    </w:p>
    <w:p w:rsidR="008C3BC4" w:rsidRPr="00252CE6" w:rsidRDefault="008C3BC4" w:rsidP="008C3BC4">
      <w:pPr>
        <w:spacing w:line="240" w:lineRule="auto"/>
        <w:ind w:firstLine="720"/>
        <w:jc w:val="center"/>
        <w:rPr>
          <w:rFonts w:ascii="Times New Roman" w:hAnsi="Times New Roman"/>
          <w:bCs/>
          <w:i/>
          <w:sz w:val="22"/>
          <w:szCs w:val="22"/>
          <w:lang w:val="en-US"/>
        </w:rPr>
      </w:pPr>
      <w:r w:rsidRPr="00252CE6">
        <w:rPr>
          <w:rFonts w:ascii="Times New Roman" w:hAnsi="Times New Roman"/>
          <w:bCs/>
          <w:i/>
          <w:sz w:val="22"/>
          <w:szCs w:val="22"/>
          <w:lang w:val="en-US"/>
        </w:rPr>
        <w:t>(Ban hành kèm theo Quyết định số:051/QĐ-THCSMTh ngày 28/5/2019 của Hiệu trưởng trường THCS Minh Thạnh)</w:t>
      </w:r>
    </w:p>
    <w:p w:rsidR="008C3BC4" w:rsidRPr="00353522" w:rsidRDefault="008C3BC4" w:rsidP="008C3BC4">
      <w:pPr>
        <w:spacing w:line="240" w:lineRule="auto"/>
        <w:jc w:val="both"/>
        <w:rPr>
          <w:rFonts w:ascii="Times New Roman" w:hAnsi="Times New Roman"/>
          <w:bCs/>
          <w:lang w:val="en-US"/>
        </w:rPr>
      </w:pPr>
      <w:r w:rsidRPr="00353522">
        <w:rPr>
          <w:rFonts w:ascii="Times New Roman" w:hAnsi="Times New Roman"/>
          <w:bCs/>
          <w:lang w:val="en-US"/>
        </w:rPr>
        <w:tab/>
      </w:r>
      <w:r w:rsidRPr="00353522">
        <w:rPr>
          <w:rFonts w:ascii="Times New Roman" w:hAnsi="Times New Roman"/>
          <w:bCs/>
          <w:lang w:val="en-US"/>
        </w:rPr>
        <w:tab/>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I.  Quy tắc ứng xử chung</w:t>
      </w:r>
      <w:r>
        <w:rPr>
          <w:rFonts w:ascii="Times New Roman" w:hAnsi="Times New Roman"/>
          <w:b/>
          <w:lang w:val="en-US"/>
        </w:rPr>
        <w:t>:</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1. Thực hiện nghiêm túc các quy định của pháp luật về quyền và nghĩa vụ của công dân, của công chức, viên chức, nhà giáo, người lao động, người học.</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2. Thực hiện lối sống lành mạnh, tích cực, quan tâm chia sẻ và giúp đỡ người khác.</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 xml:space="preserve">3. Bảo vệ, giữ gìn cảnh quan; xây dựng môi trường </w:t>
      </w:r>
      <w:r>
        <w:rPr>
          <w:rFonts w:ascii="Times New Roman" w:hAnsi="Times New Roman"/>
          <w:lang w:val="en-US"/>
        </w:rPr>
        <w:t>GD</w:t>
      </w:r>
      <w:r w:rsidRPr="003022AC">
        <w:rPr>
          <w:rFonts w:ascii="Times New Roman" w:hAnsi="Times New Roman"/>
          <w:lang w:val="en-US"/>
        </w:rPr>
        <w:t xml:space="preserve"> an toàn, thân thiện, xanh, sạch, đẹp.</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4. Cán bộ quản lý, giáo viên</w:t>
      </w:r>
      <w:r>
        <w:rPr>
          <w:rFonts w:ascii="Times New Roman" w:hAnsi="Times New Roman"/>
          <w:lang w:val="en-US"/>
        </w:rPr>
        <w:t>,</w:t>
      </w:r>
      <w:r w:rsidRPr="00252CE6">
        <w:rPr>
          <w:rFonts w:ascii="Times New Roman" w:hAnsi="Times New Roman"/>
          <w:lang w:val="en-US"/>
        </w:rPr>
        <w:t xml:space="preserve"> </w:t>
      </w:r>
      <w:r w:rsidRPr="003022AC">
        <w:rPr>
          <w:rFonts w:ascii="Times New Roman" w:hAnsi="Times New Roman"/>
          <w:lang w:val="en-US"/>
        </w:rPr>
        <w:t>nhân viên trang phục lịch sự, phù hợp với mô</w:t>
      </w:r>
      <w:r>
        <w:rPr>
          <w:rFonts w:ascii="Times New Roman" w:hAnsi="Times New Roman"/>
          <w:lang w:val="en-US"/>
        </w:rPr>
        <w:t xml:space="preserve">i trường và hoạt động GD </w:t>
      </w:r>
      <w:r w:rsidRPr="003022AC">
        <w:rPr>
          <w:rFonts w:ascii="Times New Roman" w:hAnsi="Times New Roman"/>
          <w:lang w:val="en-US"/>
        </w:rPr>
        <w:t xml:space="preserve">và tính chất công việc; người học trang phục sạch sẽ, gọn gàng phù hợp với lứa tuổi và hoạt động </w:t>
      </w:r>
      <w:r>
        <w:rPr>
          <w:rFonts w:ascii="Times New Roman" w:hAnsi="Times New Roman"/>
          <w:lang w:val="en-US"/>
        </w:rPr>
        <w:t>GD</w:t>
      </w:r>
      <w:r w:rsidRPr="003022AC">
        <w:rPr>
          <w:rFonts w:ascii="Times New Roman" w:hAnsi="Times New Roman"/>
          <w:lang w:val="en-US"/>
        </w:rPr>
        <w:t xml:space="preserve">; cha mẹ người học và khách đến trường trang phục phù hợp với môi trường </w:t>
      </w:r>
      <w:r>
        <w:rPr>
          <w:rFonts w:ascii="Times New Roman" w:hAnsi="Times New Roman"/>
          <w:lang w:val="en-US"/>
        </w:rPr>
        <w:t>GD</w:t>
      </w:r>
      <w:r w:rsidRPr="003022AC">
        <w:rPr>
          <w:rFonts w:ascii="Times New Roman" w:hAnsi="Times New Roman"/>
          <w:lang w:val="en-US"/>
        </w:rPr>
        <w:t>.</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5. Không sử dụng trang phục gây phản cảm.</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 xml:space="preserve">6. Không hút thuốc, sử dụng đồ uống có cồn, chất cấm trong cơ sở </w:t>
      </w:r>
      <w:r>
        <w:rPr>
          <w:rFonts w:ascii="Times New Roman" w:hAnsi="Times New Roman"/>
          <w:lang w:val="en-US"/>
        </w:rPr>
        <w:t>GD</w:t>
      </w:r>
      <w:r w:rsidRPr="003022AC">
        <w:rPr>
          <w:rFonts w:ascii="Times New Roman" w:hAnsi="Times New Roman"/>
          <w:lang w:val="en-US"/>
        </w:rPr>
        <w:t xml:space="preserve"> theo quy định của pháp luật; không tham gia tệ nạn xã hội.</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 xml:space="preserve">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w:t>
      </w:r>
      <w:r>
        <w:rPr>
          <w:rFonts w:ascii="Times New Roman" w:hAnsi="Times New Roman"/>
          <w:lang w:val="en-US"/>
        </w:rPr>
        <w:t>GD</w:t>
      </w:r>
      <w:r w:rsidRPr="003022AC">
        <w:rPr>
          <w:rFonts w:ascii="Times New Roman" w:hAnsi="Times New Roman"/>
          <w:lang w:val="en-US"/>
        </w:rPr>
        <w:t>.</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8. Không gian lận, dối trá, vu khống, gây hiềm khích, quấy rối, ép buộc, đe dọa, bạo lực với người khác.</w:t>
      </w:r>
    </w:p>
    <w:p w:rsidR="008C3BC4" w:rsidRPr="003022AC" w:rsidRDefault="008C3BC4" w:rsidP="008C3BC4">
      <w:pPr>
        <w:spacing w:line="240" w:lineRule="auto"/>
        <w:ind w:firstLine="720"/>
        <w:jc w:val="both"/>
        <w:rPr>
          <w:rFonts w:ascii="Times New Roman" w:hAnsi="Times New Roman"/>
          <w:lang w:val="en-US"/>
        </w:rPr>
      </w:pPr>
      <w:r w:rsidRPr="003022AC">
        <w:rPr>
          <w:rFonts w:ascii="Times New Roman" w:hAnsi="Times New Roman"/>
          <w:lang w:val="en-US"/>
        </w:rPr>
        <w:t>9. Không làm tổn hại đến sức khỏe, danh dự, nhân phẩm của bản thân, người khác và uy tín của tập thể.</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II. Ứng xử của cán bộ quản lý cơ sở giáo dục</w:t>
      </w:r>
      <w:r>
        <w:rPr>
          <w:rFonts w:ascii="Times New Roman" w:hAnsi="Times New Roman"/>
          <w:b/>
          <w:lang w:val="en-US"/>
        </w:rPr>
        <w:t>:</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1. Ứng xử với người học</w:t>
      </w:r>
      <w:r w:rsidRPr="003022AC">
        <w:rPr>
          <w:rFonts w:ascii="Times New Roman" w:hAnsi="Times New Roman"/>
          <w:lang w:val="en-US"/>
        </w:rPr>
        <w:t>: Ngôn ngữ chuẩn mực, dễ hiểu; yêu thương, trách nhiệm, bao dung; tôn trọng sự khác biệt, công bằng, lắng nghe và động viên, khích lệ người học. Không xúc phạm, ép buộc, trù dập, bạo hành.</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2. Ứng xử với giáo viên, nhân viên:</w:t>
      </w:r>
      <w:r w:rsidRPr="003022AC">
        <w:rPr>
          <w:rFonts w:ascii="Times New Roman" w:hAnsi="Times New Roman"/>
          <w:lang w:val="en-US"/>
        </w:rPr>
        <w:t xml:space="preserve"> Ngôn ngữ chuẩn mực, tôn trọng, khích lệ, đ</w:t>
      </w:r>
      <w:r>
        <w:rPr>
          <w:rFonts w:ascii="Times New Roman" w:hAnsi="Times New Roman"/>
          <w:lang w:val="en-US"/>
        </w:rPr>
        <w:t>ộng viên; nghiêm túc, gương mẫu</w:t>
      </w:r>
      <w:r w:rsidRPr="003022AC">
        <w:rPr>
          <w:rFonts w:ascii="Times New Roman" w:hAnsi="Times New Roman"/>
          <w:lang w:val="en-US"/>
        </w:rPr>
        <w:t>; bảo vệ uy tín, danh dự, nhân phẩm và phát huy năng lực của giáo viên</w:t>
      </w:r>
      <w:r>
        <w:rPr>
          <w:rFonts w:ascii="Times New Roman" w:hAnsi="Times New Roman"/>
          <w:lang w:val="en-US"/>
        </w:rPr>
        <w:t>,</w:t>
      </w:r>
      <w:r w:rsidRPr="003022AC">
        <w:rPr>
          <w:rFonts w:ascii="Times New Roman" w:hAnsi="Times New Roman"/>
          <w:lang w:val="en-US"/>
        </w:rPr>
        <w:t xml:space="preserve"> nhân viên; đoàn kết, dân chủ, công bằng, minh bạch. Không hách dịch, gây khó khăn, xúc phạm, định kiến, thiên vị, vụ lợi, né tránh trách nhiệm hoặc che giấu vi phạm, đổ lỗi.</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3. Ứng xử với cha mẹ người học</w:t>
      </w:r>
      <w:r w:rsidRPr="00252CE6">
        <w:rPr>
          <w:rFonts w:ascii="Times New Roman" w:hAnsi="Times New Roman"/>
          <w:i/>
          <w:lang w:val="en-US"/>
        </w:rPr>
        <w:t xml:space="preserve"> </w:t>
      </w:r>
      <w:r>
        <w:rPr>
          <w:rFonts w:ascii="Times New Roman" w:hAnsi="Times New Roman"/>
          <w:i/>
          <w:lang w:val="en-US"/>
        </w:rPr>
        <w:t xml:space="preserve">và </w:t>
      </w:r>
      <w:r w:rsidRPr="002476B6">
        <w:rPr>
          <w:rFonts w:ascii="Times New Roman" w:hAnsi="Times New Roman"/>
          <w:i/>
          <w:lang w:val="en-US"/>
        </w:rPr>
        <w:t>khách đến cơ sở giáo dục:</w:t>
      </w:r>
      <w:r w:rsidRPr="003022AC">
        <w:rPr>
          <w:rFonts w:ascii="Times New Roman" w:hAnsi="Times New Roman"/>
          <w:lang w:val="en-US"/>
        </w:rPr>
        <w:t xml:space="preserve"> Ngôn ngữ chuẩn mực, tôn trọng, lịch sự, đúng mực</w:t>
      </w:r>
      <w:r>
        <w:rPr>
          <w:rFonts w:ascii="Times New Roman" w:hAnsi="Times New Roman"/>
          <w:lang w:val="en-US"/>
        </w:rPr>
        <w:t>,</w:t>
      </w:r>
      <w:r w:rsidRPr="003022AC">
        <w:rPr>
          <w:rFonts w:ascii="Times New Roman" w:hAnsi="Times New Roman"/>
          <w:lang w:val="en-US"/>
        </w:rPr>
        <w:t xml:space="preserve"> hỗ trợ, hợp tác, chia sẻ, thân thiện. Không xúc phạm, gây khó khăn, phiền hà, vụ lợi.</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III. Ứng xử của giáo viên:</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1. Ứng xử với người học:</w:t>
      </w:r>
      <w:r w:rsidRPr="003022AC">
        <w:rPr>
          <w:rFonts w:ascii="Times New Roman" w:hAnsi="Times New Roman"/>
          <w:lang w:val="en-US"/>
        </w:rPr>
        <w:t xml:space="preserve"> Ngôn ngữ chuẩn mực, dễ hiểu, khen hoặc phê bình phù hợp với đối tượng</w:t>
      </w:r>
      <w:r>
        <w:rPr>
          <w:rFonts w:ascii="Times New Roman" w:hAnsi="Times New Roman"/>
          <w:lang w:val="en-US"/>
        </w:rPr>
        <w:t>,</w:t>
      </w:r>
      <w:r w:rsidRPr="003022AC">
        <w:rPr>
          <w:rFonts w:ascii="Times New Roman" w:hAnsi="Times New Roman"/>
          <w:lang w:val="en-US"/>
        </w:rPr>
        <w:t xml:space="preserve"> hoàn cảnh; mẫu mực, bao dung, trách nhiệm, yêu thương; tôn trọng sự khác biệt, công bằng, tư vấn, lắng nghe</w:t>
      </w:r>
      <w:r>
        <w:rPr>
          <w:rFonts w:ascii="Times New Roman" w:hAnsi="Times New Roman"/>
          <w:lang w:val="en-US"/>
        </w:rPr>
        <w:t>,</w:t>
      </w:r>
      <w:r w:rsidRPr="003022AC">
        <w:rPr>
          <w:rFonts w:ascii="Times New Roman" w:hAnsi="Times New Roman"/>
          <w:lang w:val="en-US"/>
        </w:rPr>
        <w:t xml:space="preserve"> động viên, khích lệ người học; tích cực phòng, chống bạo lực học đường, xây dựng môi trường </w:t>
      </w:r>
      <w:r>
        <w:rPr>
          <w:rFonts w:ascii="Times New Roman" w:hAnsi="Times New Roman"/>
          <w:lang w:val="en-US"/>
        </w:rPr>
        <w:t>GD</w:t>
      </w:r>
      <w:r w:rsidRPr="003022AC">
        <w:rPr>
          <w:rFonts w:ascii="Times New Roman" w:hAnsi="Times New Roman"/>
          <w:lang w:val="en-US"/>
        </w:rPr>
        <w:t xml:space="preserve"> an toàn, lành mạnh, thân thiện. Không xúc phạm, gây tổn thương, vụ lợi; không trù dập, định kiến, bạo </w:t>
      </w:r>
      <w:r w:rsidRPr="003022AC">
        <w:rPr>
          <w:rFonts w:ascii="Times New Roman" w:hAnsi="Times New Roman"/>
          <w:lang w:val="en-US"/>
        </w:rPr>
        <w:lastRenderedPageBreak/>
        <w:t>hành, xâm hại; không thờ ơ, né tránh hoặc che giấu các hành vi vi phạm của người học.</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2. Ứng xử với cán bộ quản lý:</w:t>
      </w:r>
      <w:r w:rsidRPr="003022AC">
        <w:rPr>
          <w:rFonts w:ascii="Times New Roman" w:hAnsi="Times New Roman"/>
          <w:lang w:val="en-US"/>
        </w:rPr>
        <w:t xml:space="preserve"> Ngôn ngữ tôn trọng, trung thực, cầu thị, tham mưu tích cực</w:t>
      </w:r>
      <w:r>
        <w:rPr>
          <w:rFonts w:ascii="Times New Roman" w:hAnsi="Times New Roman"/>
          <w:lang w:val="en-US"/>
        </w:rPr>
        <w:t>,</w:t>
      </w:r>
      <w:r w:rsidRPr="003022AC">
        <w:rPr>
          <w:rFonts w:ascii="Times New Roman" w:hAnsi="Times New Roman"/>
          <w:lang w:val="en-US"/>
        </w:rPr>
        <w:t xml:space="preserve"> thể hiện rõ chính kiến; phục tùng sự chỉ đạo, điều hành và phân công của lãnh đạo. Không xúc phạm, gây mất đoàn kết; không thờ ơ, né tránh hoặc che giấu các hành vi sai phạm của </w:t>
      </w:r>
      <w:r>
        <w:rPr>
          <w:rFonts w:ascii="Times New Roman" w:hAnsi="Times New Roman"/>
          <w:lang w:val="en-US"/>
        </w:rPr>
        <w:t>CBQL</w:t>
      </w:r>
      <w:r w:rsidRPr="003022AC">
        <w:rPr>
          <w:rFonts w:ascii="Times New Roman" w:hAnsi="Times New Roman"/>
          <w:lang w:val="en-US"/>
        </w:rPr>
        <w:t>.</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3. Ứng xử với đồng nghiệp và nhân viên:</w:t>
      </w:r>
      <w:r w:rsidRPr="003022AC">
        <w:rPr>
          <w:rFonts w:ascii="Times New Roman" w:hAnsi="Times New Roman"/>
          <w:lang w:val="en-US"/>
        </w:rPr>
        <w:t xml:space="preserve"> Ngôn ngữ đúng mực, trung thực, thân thiện, cầu thị, chia sẻ, hỗ trợ; tôn trọng sự khác biệt; bảo vệ uy tín, danh dự</w:t>
      </w:r>
      <w:r>
        <w:rPr>
          <w:rFonts w:ascii="Times New Roman" w:hAnsi="Times New Roman"/>
          <w:lang w:val="en-US"/>
        </w:rPr>
        <w:t>,</w:t>
      </w:r>
      <w:r w:rsidRPr="003022AC">
        <w:rPr>
          <w:rFonts w:ascii="Times New Roman" w:hAnsi="Times New Roman"/>
          <w:lang w:val="en-US"/>
        </w:rPr>
        <w:t xml:space="preserve"> nhân phẩm của đồng nghiệp, nhân viên. Không xúc phạm, vô cảm, gây mất đoàn kết.</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4. Ứng xử với cha mẹ người học</w:t>
      </w:r>
      <w:r>
        <w:rPr>
          <w:rFonts w:ascii="Times New Roman" w:hAnsi="Times New Roman"/>
          <w:i/>
          <w:lang w:val="en-US"/>
        </w:rPr>
        <w:t xml:space="preserve"> và </w:t>
      </w:r>
      <w:r w:rsidRPr="002476B6">
        <w:rPr>
          <w:rFonts w:ascii="Times New Roman" w:hAnsi="Times New Roman"/>
          <w:i/>
          <w:lang w:val="en-US"/>
        </w:rPr>
        <w:t>khách đến cơ sở giáo dục:</w:t>
      </w:r>
      <w:r w:rsidRPr="003022AC">
        <w:rPr>
          <w:rFonts w:ascii="Times New Roman" w:hAnsi="Times New Roman"/>
          <w:lang w:val="en-US"/>
        </w:rPr>
        <w:t xml:space="preserve"> Ngôn ngữ đúng mực, trung thực, tôn trọng, thân thiện, hợp tác, chia sẻ. Không xúc phạm, áp đặt, vụ lợi.</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IV. Ứng xử của nhân viên</w:t>
      </w:r>
      <w:r>
        <w:rPr>
          <w:rFonts w:ascii="Times New Roman" w:hAnsi="Times New Roman"/>
          <w:b/>
          <w:lang w:val="en-US"/>
        </w:rPr>
        <w:t>:</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1. Ứng xử với người học:</w:t>
      </w:r>
      <w:r w:rsidRPr="003022AC">
        <w:rPr>
          <w:rFonts w:ascii="Times New Roman" w:hAnsi="Times New Roman"/>
          <w:lang w:val="en-US"/>
        </w:rPr>
        <w:t xml:space="preserve"> Ngôn ngữ chuẩn mực, tôn trọng, trách nhiệm, khoan dung, giúp đỡ. Không gây khó khăn, phiền hà, xúc phạm, bạo lực.</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2. Ứng xử với cán bộ quản lý, giáo viên:</w:t>
      </w:r>
      <w:r w:rsidRPr="003022AC">
        <w:rPr>
          <w:rFonts w:ascii="Times New Roman" w:hAnsi="Times New Roman"/>
          <w:lang w:val="en-US"/>
        </w:rPr>
        <w:t xml:space="preserve"> Ngôn ngữ đúng mực, trung thực</w:t>
      </w:r>
      <w:r>
        <w:rPr>
          <w:rFonts w:ascii="Times New Roman" w:hAnsi="Times New Roman"/>
          <w:lang w:val="en-US"/>
        </w:rPr>
        <w:t xml:space="preserve">, tôn trọng, hợp tác; chấp hành </w:t>
      </w:r>
      <w:r w:rsidRPr="003022AC">
        <w:rPr>
          <w:rFonts w:ascii="Times New Roman" w:hAnsi="Times New Roman"/>
          <w:lang w:val="en-US"/>
        </w:rPr>
        <w:t>nhiệm vụ được giao. Không né tránh trách nhiệm, xúc phạm, gây mất đoàn kết, vụ lợi.</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3. Ứng xử với đồng nghiệp:</w:t>
      </w:r>
      <w:r w:rsidRPr="003022AC">
        <w:rPr>
          <w:rFonts w:ascii="Times New Roman" w:hAnsi="Times New Roman"/>
          <w:lang w:val="en-US"/>
        </w:rPr>
        <w:t xml:space="preserve"> Ngôn ngữ đúng mực, hợp tác, thân thiện. Không xúc phạm, gây mất đoàn kết, né tránh trách nhiệm.</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4. Ứng xử với cha mẹ người học và khách đến cơ sở giáo dục:</w:t>
      </w:r>
      <w:r w:rsidRPr="003022AC">
        <w:rPr>
          <w:rFonts w:ascii="Times New Roman" w:hAnsi="Times New Roman"/>
          <w:lang w:val="en-US"/>
        </w:rPr>
        <w:t xml:space="preserve"> Ngôn ngữ đúng mực, tôn trọng. Không xúc phạm, gây khó khăn, phiền hà.</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V. Ứng xử của người học trong cơ</w:t>
      </w:r>
      <w:r>
        <w:rPr>
          <w:rFonts w:ascii="Times New Roman" w:hAnsi="Times New Roman"/>
          <w:b/>
          <w:lang w:val="en-US"/>
        </w:rPr>
        <w:t xml:space="preserve"> sở giáo dục phổ thông:</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1. Ứng xử với cán bộ quản lý, giáo viên, nhân viên:</w:t>
      </w:r>
      <w:r w:rsidRPr="003022AC">
        <w:rPr>
          <w:rFonts w:ascii="Times New Roman" w:hAnsi="Times New Roman"/>
          <w:lang w:val="en-US"/>
        </w:rPr>
        <w:t xml:space="preserve"> Kính trọng, lễ phép, trung thực, chia sẻ, chấp hành các yêu cầu theo quy định. Không bịa đặt thông tin; không xúc phạm tinh thần, danh dự, nhân phẩm, bạo lực.</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2. Ứng xử với người học khác:</w:t>
      </w:r>
      <w:r w:rsidRPr="003022AC">
        <w:rPr>
          <w:rFonts w:ascii="Times New Roman" w:hAnsi="Times New Roman"/>
          <w:lang w:val="en-US"/>
        </w:rPr>
        <w:t xml:space="preserve"> Ngôn ngữ đúng mực, thân thiệ</w:t>
      </w:r>
      <w:r>
        <w:rPr>
          <w:rFonts w:ascii="Times New Roman" w:hAnsi="Times New Roman"/>
          <w:lang w:val="en-US"/>
        </w:rPr>
        <w:t xml:space="preserve">n, trung thực, hợp tác, giúp đỡ, </w:t>
      </w:r>
      <w:r w:rsidRPr="003022AC">
        <w:rPr>
          <w:rFonts w:ascii="Times New Roman" w:hAnsi="Times New Roman"/>
          <w:lang w:val="en-US"/>
        </w:rPr>
        <w:t>tôn trọng sự khác biệt. Không nói tục, chửi bậy, miệt thị, xúc phạm, gây mất đoàn kết; không bịa đặt, lôi kéo; không phát tán thông tin để nói xấu, làm ảnh hưởng đến danh dự, nhân phẩm người học khác.</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3. Ứng xử với cha mẹ</w:t>
      </w:r>
      <w:r>
        <w:rPr>
          <w:rFonts w:ascii="Times New Roman" w:hAnsi="Times New Roman"/>
          <w:i/>
          <w:lang w:val="en-US"/>
        </w:rPr>
        <w:t>,</w:t>
      </w:r>
      <w:r w:rsidRPr="002476B6">
        <w:rPr>
          <w:rFonts w:ascii="Times New Roman" w:hAnsi="Times New Roman"/>
          <w:i/>
          <w:lang w:val="en-US"/>
        </w:rPr>
        <w:t xml:space="preserve"> người thân</w:t>
      </w:r>
      <w:r>
        <w:rPr>
          <w:rFonts w:ascii="Times New Roman" w:hAnsi="Times New Roman"/>
          <w:i/>
          <w:lang w:val="en-US"/>
        </w:rPr>
        <w:t xml:space="preserve"> và </w:t>
      </w:r>
      <w:r w:rsidRPr="002476B6">
        <w:rPr>
          <w:rFonts w:ascii="Times New Roman" w:hAnsi="Times New Roman"/>
          <w:i/>
          <w:lang w:val="en-US"/>
        </w:rPr>
        <w:t>khách đến cơ sở giáo dục:</w:t>
      </w:r>
      <w:r w:rsidRPr="003022AC">
        <w:rPr>
          <w:rFonts w:ascii="Times New Roman" w:hAnsi="Times New Roman"/>
          <w:lang w:val="en-US"/>
        </w:rPr>
        <w:t xml:space="preserve"> Kính trọng, lễ phép, trung thực, yêu thương.</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VI. Ứng xử của cha mẹ người học</w:t>
      </w:r>
      <w:r>
        <w:rPr>
          <w:rFonts w:ascii="Times New Roman" w:hAnsi="Times New Roman"/>
          <w:b/>
          <w:lang w:val="en-US"/>
        </w:rPr>
        <w:t>:</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1. Ứng xử với người học:</w:t>
      </w:r>
      <w:r w:rsidRPr="003022AC">
        <w:rPr>
          <w:rFonts w:ascii="Times New Roman" w:hAnsi="Times New Roman"/>
          <w:lang w:val="en-US"/>
        </w:rPr>
        <w:t xml:space="preserve"> Ngôn ngữ đúng mực, tôn trọng, chia sẻ, khích lệ, thân thiện, yêu thương. Không xúc phạm, bạo lực.</w:t>
      </w:r>
    </w:p>
    <w:p w:rsidR="008C3BC4" w:rsidRPr="003022AC"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2. Ứng xử với cán bộ quản lý, giáo viên, nhân viên:</w:t>
      </w:r>
      <w:r w:rsidRPr="003022AC">
        <w:rPr>
          <w:rFonts w:ascii="Times New Roman" w:hAnsi="Times New Roman"/>
          <w:lang w:val="en-US"/>
        </w:rPr>
        <w:t xml:space="preserve"> Tôn trọng, trách nhiệm, hợp tác, chia sẻ. Không bịa đặt thông tin; không xúc phạm tinh thần, danh dự, nhân phẩm.</w:t>
      </w:r>
    </w:p>
    <w:p w:rsidR="008C3BC4" w:rsidRPr="003022AC" w:rsidRDefault="008C3BC4" w:rsidP="008C3BC4">
      <w:pPr>
        <w:spacing w:line="240" w:lineRule="auto"/>
        <w:ind w:firstLine="720"/>
        <w:jc w:val="both"/>
        <w:rPr>
          <w:rFonts w:ascii="Times New Roman" w:hAnsi="Times New Roman"/>
          <w:b/>
          <w:lang w:val="en-US"/>
        </w:rPr>
      </w:pPr>
      <w:r w:rsidRPr="003022AC">
        <w:rPr>
          <w:rFonts w:ascii="Times New Roman" w:hAnsi="Times New Roman"/>
          <w:b/>
          <w:lang w:val="en-US"/>
        </w:rPr>
        <w:t>VII. Ứng xử của khách đến cơ sở giáo dục:</w:t>
      </w:r>
    </w:p>
    <w:p w:rsidR="008C3BC4" w:rsidRDefault="008C3BC4" w:rsidP="008C3BC4">
      <w:pPr>
        <w:spacing w:line="240" w:lineRule="auto"/>
        <w:ind w:firstLine="720"/>
        <w:jc w:val="both"/>
        <w:rPr>
          <w:rFonts w:ascii="Times New Roman" w:hAnsi="Times New Roman"/>
          <w:lang w:val="en-US"/>
        </w:rPr>
      </w:pPr>
      <w:r w:rsidRPr="002476B6">
        <w:rPr>
          <w:rFonts w:ascii="Times New Roman" w:hAnsi="Times New Roman"/>
          <w:i/>
          <w:lang w:val="en-US"/>
        </w:rPr>
        <w:t>Ứng xử với n</w:t>
      </w:r>
      <w:bookmarkStart w:id="0" w:name="_GoBack"/>
      <w:bookmarkEnd w:id="0"/>
      <w:r w:rsidRPr="002476B6">
        <w:rPr>
          <w:rFonts w:ascii="Times New Roman" w:hAnsi="Times New Roman"/>
          <w:i/>
          <w:lang w:val="en-US"/>
        </w:rPr>
        <w:t>gười học</w:t>
      </w:r>
      <w:r>
        <w:rPr>
          <w:rFonts w:ascii="Times New Roman" w:hAnsi="Times New Roman"/>
          <w:i/>
          <w:lang w:val="en-US"/>
        </w:rPr>
        <w:t>,</w:t>
      </w:r>
      <w:r w:rsidRPr="00F82238">
        <w:rPr>
          <w:rFonts w:ascii="Times New Roman" w:hAnsi="Times New Roman"/>
          <w:i/>
          <w:lang w:val="en-US"/>
        </w:rPr>
        <w:t xml:space="preserve"> </w:t>
      </w:r>
      <w:r w:rsidRPr="002476B6">
        <w:rPr>
          <w:rFonts w:ascii="Times New Roman" w:hAnsi="Times New Roman"/>
          <w:i/>
          <w:lang w:val="en-US"/>
        </w:rPr>
        <w:t>cán bộ quản lý, giáo viên, nhân viên:</w:t>
      </w:r>
      <w:r w:rsidRPr="003022AC">
        <w:rPr>
          <w:rFonts w:ascii="Times New Roman" w:hAnsi="Times New Roman"/>
          <w:lang w:val="en-US"/>
        </w:rPr>
        <w:t xml:space="preserve"> Ngôn ngữ đúng mực, tôn trọng, thân thiện. Không xúc phạm</w:t>
      </w:r>
      <w:r w:rsidRPr="00F82238">
        <w:rPr>
          <w:rFonts w:ascii="Times New Roman" w:hAnsi="Times New Roman"/>
          <w:lang w:val="en-US"/>
        </w:rPr>
        <w:t xml:space="preserve"> </w:t>
      </w:r>
      <w:r w:rsidRPr="003022AC">
        <w:rPr>
          <w:rFonts w:ascii="Times New Roman" w:hAnsi="Times New Roman"/>
          <w:lang w:val="en-US"/>
        </w:rPr>
        <w:t>tinh thần, danh dự, nhân phẩm, bạo lực.</w:t>
      </w:r>
      <w:r w:rsidRPr="00F82238">
        <w:rPr>
          <w:rFonts w:ascii="Times New Roman" w:hAnsi="Times New Roman"/>
          <w:lang w:val="en-US"/>
        </w:rPr>
        <w:t xml:space="preserve"> </w:t>
      </w:r>
      <w:r w:rsidRPr="003022AC">
        <w:rPr>
          <w:rFonts w:ascii="Times New Roman" w:hAnsi="Times New Roman"/>
          <w:lang w:val="en-US"/>
        </w:rPr>
        <w:t>Không bịa đặt thông tin</w:t>
      </w:r>
      <w:r>
        <w:rPr>
          <w:rFonts w:ascii="Times New Roman" w:hAnsi="Times New Roman"/>
          <w:lang w:val="en-US"/>
        </w:rPr>
        <w:t>.</w:t>
      </w:r>
    </w:p>
    <w:p w:rsidR="00FB4902" w:rsidRPr="00FB4902" w:rsidRDefault="00FB4902" w:rsidP="00FB4902">
      <w:pPr>
        <w:spacing w:line="240" w:lineRule="auto"/>
        <w:ind w:left="5760" w:firstLine="720"/>
        <w:jc w:val="both"/>
        <w:rPr>
          <w:rFonts w:ascii="Times New Roman" w:hAnsi="Times New Roman"/>
          <w:b/>
          <w:lang w:val="en-US"/>
        </w:rPr>
      </w:pPr>
      <w:r w:rsidRPr="00FB4902">
        <w:rPr>
          <w:rFonts w:ascii="Times New Roman" w:hAnsi="Times New Roman"/>
          <w:b/>
          <w:lang w:val="en-US"/>
        </w:rPr>
        <w:t>HIỆU TRƯỞNG</w:t>
      </w:r>
    </w:p>
    <w:p w:rsidR="00353522" w:rsidRPr="003022AC" w:rsidRDefault="00353522" w:rsidP="008C3BC4">
      <w:pPr>
        <w:spacing w:line="240" w:lineRule="auto"/>
        <w:ind w:firstLine="720"/>
        <w:jc w:val="center"/>
        <w:rPr>
          <w:rFonts w:ascii="Times New Roman" w:hAnsi="Times New Roman"/>
          <w:lang w:val="en-US"/>
        </w:rPr>
      </w:pPr>
    </w:p>
    <w:sectPr w:rsidR="00353522" w:rsidRPr="003022AC" w:rsidSect="008317B6">
      <w:pgSz w:w="11907" w:h="16840" w:code="9"/>
      <w:pgMar w:top="1134" w:right="851"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DD"/>
    <w:rsid w:val="0002596E"/>
    <w:rsid w:val="00074A59"/>
    <w:rsid w:val="00086C54"/>
    <w:rsid w:val="0012032E"/>
    <w:rsid w:val="001819F3"/>
    <w:rsid w:val="002476B6"/>
    <w:rsid w:val="002F7CC5"/>
    <w:rsid w:val="003022AC"/>
    <w:rsid w:val="00315ABD"/>
    <w:rsid w:val="00353522"/>
    <w:rsid w:val="004C5657"/>
    <w:rsid w:val="005374A8"/>
    <w:rsid w:val="00673EEA"/>
    <w:rsid w:val="006B1CEA"/>
    <w:rsid w:val="008317B6"/>
    <w:rsid w:val="0088354A"/>
    <w:rsid w:val="008C3BC4"/>
    <w:rsid w:val="008F7DFC"/>
    <w:rsid w:val="00937637"/>
    <w:rsid w:val="009732EA"/>
    <w:rsid w:val="00982D74"/>
    <w:rsid w:val="00A879DD"/>
    <w:rsid w:val="00DA0D86"/>
    <w:rsid w:val="00E25E3D"/>
    <w:rsid w:val="00E428FB"/>
    <w:rsid w:val="00E54F4D"/>
    <w:rsid w:val="00EF31C3"/>
    <w:rsid w:val="00F16D3E"/>
    <w:rsid w:val="00FB4902"/>
    <w:rsid w:val="00FB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DD"/>
    <w:rPr>
      <w:rFonts w:ascii="VNI-Times" w:eastAsia="Times New Roman" w:hAnsi="VNI-Times"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C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CEA"/>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DD"/>
    <w:rPr>
      <w:rFonts w:ascii="VNI-Times" w:eastAsia="Times New Roman" w:hAnsi="VNI-Times"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C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CE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soan giang</dc:creator>
  <cp:lastModifiedBy>soan giang</cp:lastModifiedBy>
  <cp:revision>9</cp:revision>
  <cp:lastPrinted>2019-11-16T09:55:00Z</cp:lastPrinted>
  <dcterms:created xsi:type="dcterms:W3CDTF">2019-05-30T02:35:00Z</dcterms:created>
  <dcterms:modified xsi:type="dcterms:W3CDTF">2021-02-27T01:35:00Z</dcterms:modified>
</cp:coreProperties>
</file>